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false"/>
        <w:keepLines w:val="false"/>
        <w:pageBreakBefore w:val="false"/>
        <w:spacing w:lineRule="auto" w:line="240" w:before="220" w:after="0"/>
        <w:rPr>
          <w:rFonts w:ascii="Liberation Sans" w:hAnsi="Liberation Sans"/>
          <w:highlight w:val="none"/>
          <w:shd w:fill="auto" w:val="clear"/>
        </w:rPr>
      </w:pPr>
      <w:bookmarkStart w:id="0" w:name="_k7av2hvg6ovx"/>
      <w:bookmarkEnd w:id="0"/>
      <w:r>
        <w:rPr>
          <w:rFonts w:ascii="Liberation Sans" w:hAnsi="Liberation Sans"/>
          <w:shd w:fill="auto" w:val="clear"/>
        </w:rPr>
        <w:t>CONTRATO DE ARRENDAMIENTO DE VIVIENDA</w:t>
      </w:r>
    </w:p>
    <w:p>
      <w:pPr>
        <w:pStyle w:val="Normal1"/>
        <w:pageBreakBefore w:val="false"/>
        <w:spacing w:lineRule="auto" w:line="240" w:before="220" w:after="240"/>
        <w:jc w:val="start"/>
        <w:rPr>
          <w:rFonts w:ascii="Liberation Sans" w:hAnsi="Liberation Sans"/>
          <w:highlight w:val="none"/>
          <w:shd w:fill="auto" w:val="clear"/>
        </w:rPr>
      </w:pPr>
      <w:r>
        <w:rPr>
          <w:rFonts w:ascii="Liberation Sans" w:hAnsi="Liberation Sans"/>
          <w:b/>
          <w:shd w:fill="auto" w:val="clear"/>
        </w:rPr>
        <w:t xml:space="preserve"> </w:t>
      </w:r>
      <w:r>
        <w:rPr>
          <w:rFonts w:eastAsia="Open Sans" w:cs="Open Sans" w:ascii="Liberation Sans" w:hAnsi="Liberation Sans"/>
          <w:shd w:fill="auto" w:val="clear"/>
        </w:rPr>
        <w:t xml:space="preserve">En </w:t>
      </w:r>
      <w:r>
        <w:rPr>
          <w:rFonts w:ascii="Liberation Sans" w:hAnsi="Liberation Sans"/>
          <w:shd w:fill="auto" w:val="clear"/>
        </w:rPr>
        <w:t>&lt;&lt;Localidad vivienda&gt;&gt;</w:t>
      </w:r>
      <w:r>
        <w:rPr>
          <w:rFonts w:eastAsia="Open Sans" w:cs="Open Sans" w:ascii="Liberation Sans" w:hAnsi="Liberation Sans"/>
          <w:shd w:fill="auto" w:val="clear"/>
        </w:rPr>
        <w:t xml:space="preserve">, a &lt;&lt;Fecha firma contrato&gt;&gt; </w:t>
      </w:r>
    </w:p>
    <w:p>
      <w:pPr>
        <w:pStyle w:val="Normal1"/>
        <w:pageBreakBefore w:val="false"/>
        <w:spacing w:lineRule="auto" w:line="240" w:before="220" w:after="240"/>
        <w:jc w:val="both"/>
        <w:rPr>
          <w:rFonts w:ascii="Liberation Sans" w:hAnsi="Liberation Sans"/>
          <w:highlight w:val="none"/>
          <w:shd w:fill="auto" w:val="clear"/>
        </w:rPr>
      </w:pPr>
      <w:r>
        <w:rPr>
          <w:rFonts w:eastAsia="Open Sans" w:cs="Open Sans" w:ascii="Liberation Sans" w:hAnsi="Liberation Sans"/>
          <w:b/>
          <w:shd w:fill="auto" w:val="clear"/>
        </w:rPr>
        <w:t>REUNIDAS</w:t>
      </w:r>
    </w:p>
    <w:p>
      <w:pPr>
        <w:pStyle w:val="Normal1"/>
        <w:pageBreakBefore w:val="false"/>
        <w:rPr>
          <w:rFonts w:ascii="Liberation Sans" w:hAnsi="Liberation Sans"/>
        </w:rPr>
      </w:pPr>
      <w:r>
        <w:rPr>
          <w:rFonts w:ascii="Liberation Sans" w:hAnsi="Liberation Sans"/>
        </w:rPr>
        <w:t>De una parte, y como PARTE ARRENDADORA, &lt;&lt;Tratamiento arrendador 1&gt;&gt; &lt;&lt;Nombre y Apellidos arrendador&gt;&gt;, mayor de edad, con DNI/NIE &lt;&lt;DNI arrendador&gt;&gt; con domicilio en &lt;&lt;Dirección propietario&gt;&gt; (&lt;&lt;Localidad propietario&gt;&gt;)</w:t>
      </w:r>
      <w:r>
        <w:rPr>
          <w:rFonts w:ascii="Liberation Sans" w:hAnsi="Liberation Sans"/>
          <w:shd w:fill="auto" w:val="clear"/>
        </w:rPr>
        <w:t xml:space="preserve"> y &lt;&lt;Tratamiento arrendador 2&gt;&gt; &lt;&lt;Nombre arrendador 2&gt;&gt; con DNI/NIE &lt;&lt;DNI arrendador 2&gt;&gt;</w:t>
      </w:r>
      <w:r>
        <w:rPr>
          <w:rFonts w:ascii="Liberation Sans" w:hAnsi="Liberation Sans"/>
        </w:rPr>
        <w:t>. A efectos de comunicaciones, como complemento al domicilio indicado, señalan las siguientes direcciones electrónicas:</w:t>
      </w:r>
    </w:p>
    <w:p>
      <w:pPr>
        <w:pStyle w:val="Normal1"/>
        <w:pageBreakBefore w:val="false"/>
        <w:numPr>
          <w:ilvl w:val="0"/>
          <w:numId w:val="5"/>
        </w:numPr>
        <w:spacing w:before="220" w:afterAutospacing="0" w:after="0"/>
        <w:ind w:hanging="360" w:start="720"/>
        <w:rPr>
          <w:rFonts w:ascii="Liberation Sans" w:hAnsi="Liberation Sans"/>
        </w:rPr>
      </w:pPr>
      <w:r>
        <w:rPr>
          <w:rFonts w:ascii="Liberation Sans" w:hAnsi="Liberation Sans"/>
        </w:rPr>
        <w:t>&lt;&lt;Tratamiento arrendador 1&gt;&gt; &lt;&lt;Nombre y Apellidos arrendador&gt;&gt; correo electrónico &lt;&lt;Email arrendador&gt;&gt; y teléfono &lt;&lt;Teléfono móvil propietario&gt;&gt;</w:t>
      </w:r>
    </w:p>
    <w:p>
      <w:pPr>
        <w:pStyle w:val="Normal1"/>
        <w:pageBreakBefore w:val="false"/>
        <w:numPr>
          <w:ilvl w:val="0"/>
          <w:numId w:val="5"/>
        </w:numPr>
        <w:ind w:hanging="360" w:start="720"/>
        <w:rPr>
          <w:rFonts w:ascii="Liberation Sans" w:hAnsi="Liberation Sans"/>
        </w:rPr>
      </w:pPr>
      <w:r>
        <w:rPr>
          <w:rFonts w:ascii="Liberation Sans" w:hAnsi="Liberation Sans"/>
        </w:rPr>
        <w:t>&lt;&lt;Tratamiento arrendador 2&gt;&gt; &lt;&lt;Nombre arrendador 2&gt;&gt;: correo electrónico &lt;&lt;Email arrendador 2&gt;&gt; y teléfono &lt;&lt;Teléfono arrendador 2&gt;&gt;</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b/>
        </w:rPr>
        <w:t>de otra:</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&lt;&lt;Tratamiento avalista&gt;&gt; &lt;&lt;Nombre avalista&gt;&gt;, como avalista, con DNI/NIE &lt;&lt;DNI avalista&gt;&gt;</w:t>
      </w:r>
      <w:r>
        <w:rPr>
          <w:rFonts w:eastAsia="Open Sans" w:cs="Open Sans" w:ascii="Liberation Sans" w:hAnsi="Liberation Sans"/>
          <w:b/>
        </w:rPr>
        <w:t>,</w:t>
      </w:r>
      <w:r>
        <w:rPr>
          <w:rFonts w:eastAsia="Open Sans" w:cs="Open Sans" w:ascii="Liberation Sans" w:hAnsi="Liberation Sans"/>
        </w:rPr>
        <w:t xml:space="preserve"> con domicilio a efectos de notificaciones en &lt;&lt;Domicilio avalista&gt;&gt;.</w:t>
      </w:r>
      <w:r>
        <w:rPr>
          <w:rFonts w:eastAsia="Open Sans" w:cs="Open Sans" w:ascii="Liberation Sans" w:hAnsi="Liberation Sans"/>
          <w:b/>
        </w:rPr>
        <w:t xml:space="preserve"> </w:t>
      </w:r>
      <w:r>
        <w:rPr>
          <w:rFonts w:eastAsia="Open Sans" w:cs="Open Sans" w:ascii="Liberation Sans" w:hAnsi="Liberation Sans"/>
        </w:rPr>
        <w:t xml:space="preserve">Como complemento al domicilio indicado señala como correo electrónico </w:t>
      </w:r>
      <w:r>
        <w:rPr>
          <w:rFonts w:ascii="Liberation Sans" w:hAnsi="Liberation Sans"/>
        </w:rPr>
        <w:t xml:space="preserve">&lt;&lt;Email avalista&gt;&gt; </w:t>
      </w:r>
      <w:r>
        <w:rPr>
          <w:rFonts w:eastAsia="Open Sans" w:cs="Open Sans" w:ascii="Liberation Sans" w:hAnsi="Liberation Sans"/>
        </w:rPr>
        <w:t xml:space="preserve">y el siguiente número de teléfono </w:t>
      </w:r>
      <w:r>
        <w:rPr>
          <w:rFonts w:ascii="Liberation Sans" w:hAnsi="Liberation Sans"/>
        </w:rPr>
        <w:t>&lt;&lt;Teléfono avalista&gt;&gt;</w:t>
      </w:r>
      <w:r>
        <w:rPr>
          <w:rFonts w:eastAsia="Open Sans" w:cs="Open Sans" w:ascii="Liberation Sans" w:hAnsi="Liberation Sans"/>
        </w:rPr>
        <w:t xml:space="preserve">. </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b/>
        </w:rPr>
        <w:t>Y de otra:</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De otra parte, y como PARTE ARRENDATARIA, participando y respondiendo solidariamente todos ellos de las condiciones y obligaciones que se establecen en este documento, &lt;&lt;Tratamiento&gt;&gt;</w:t>
      </w:r>
      <w:r>
        <w:rPr>
          <w:rFonts w:ascii="Liberation Sans" w:hAnsi="Liberation Sans"/>
        </w:rPr>
        <w:t xml:space="preserve"> </w:t>
      </w:r>
      <w:r>
        <w:rPr>
          <w:rFonts w:eastAsia="Open Sans" w:cs="Open Sans" w:ascii="Liberation Sans" w:hAnsi="Liberation Sans"/>
        </w:rPr>
        <w:t>&lt;&lt;N</w:t>
      </w:r>
      <w:r>
        <w:rPr>
          <w:rFonts w:eastAsia="Open Sans" w:cs="Open Sans" w:ascii="Liberation Sans" w:hAnsi="Liberation Sans"/>
          <w:shd w:fill="auto" w:val="clear"/>
        </w:rPr>
        <w:t>ombre arrendatario&gt;&gt;, con DNI/NIE &lt;&lt;DNI arrendatario&gt;&gt;,</w:t>
      </w:r>
      <w:r>
        <w:rPr>
          <w:rFonts w:eastAsia="Open Sans" w:cs="Open Sans" w:ascii="Liberation Sans" w:hAnsi="Liberation Sans"/>
          <w:b/>
          <w:shd w:fill="auto" w:val="clear"/>
        </w:rPr>
        <w:t xml:space="preserve"> </w:t>
      </w:r>
      <w:r>
        <w:rPr>
          <w:rFonts w:eastAsia="Open Sans" w:cs="Open Sans" w:ascii="Liberation Sans" w:hAnsi="Liberation Sans"/>
          <w:shd w:fill="auto" w:val="clear"/>
        </w:rPr>
        <w:t>mayor de edad, &lt;&lt;Tratamiento arrendatario 3&gt;&gt;</w:t>
      </w:r>
      <w:r>
        <w:rPr>
          <w:rFonts w:ascii="Liberation Sans" w:hAnsi="Liberation Sans"/>
          <w:shd w:fill="auto" w:val="clear"/>
        </w:rPr>
        <w:t xml:space="preserve"> </w:t>
      </w:r>
      <w:r>
        <w:rPr>
          <w:rFonts w:eastAsia="Open Sans" w:cs="Open Sans" w:ascii="Liberation Sans" w:hAnsi="Liberation Sans"/>
          <w:shd w:fill="auto" w:val="clear"/>
        </w:rPr>
        <w:t>&lt;&lt;Nombre arrendatario 3&gt;&gt; con DNI/NIE &lt;&lt;DNI arrendatario 3&gt;&gt; y</w:t>
      </w:r>
      <w:r>
        <w:rPr>
          <w:rFonts w:eastAsia="Open Sans" w:cs="Open Sans" w:ascii="Liberation Sans" w:hAnsi="Liberation Sans"/>
          <w:b/>
          <w:shd w:fill="auto" w:val="clear"/>
        </w:rPr>
        <w:t xml:space="preserve"> </w:t>
      </w:r>
      <w:r>
        <w:rPr>
          <w:rFonts w:eastAsia="Open Sans" w:cs="Open Sans" w:ascii="Liberation Sans" w:hAnsi="Liberation Sans"/>
          <w:shd w:fill="auto" w:val="clear"/>
        </w:rPr>
        <w:t>&lt;&lt;</w:t>
      </w:r>
      <w:r>
        <w:rPr>
          <w:rFonts w:eastAsia="Open Sans" w:cs="Open Sans" w:ascii="Liberation Sans" w:hAnsi="Liberation Sans"/>
        </w:rPr>
        <w:t>Tratamiento arrendatario 2&gt;&gt;</w:t>
      </w:r>
      <w:r>
        <w:rPr>
          <w:rFonts w:ascii="Liberation Sans" w:hAnsi="Liberation Sans"/>
        </w:rPr>
        <w:t xml:space="preserve"> </w:t>
      </w:r>
      <w:r>
        <w:rPr>
          <w:rFonts w:eastAsia="Open Sans" w:cs="Open Sans" w:ascii="Liberation Sans" w:hAnsi="Liberation Sans"/>
        </w:rPr>
        <w:t>&lt;&lt;Nombre arrendatario 2&gt;&gt; con DNI/NIE &lt;&lt;DNI arrendatario 2&gt;&gt;</w:t>
      </w:r>
      <w:r>
        <w:rPr>
          <w:rFonts w:eastAsia="Open Sans" w:cs="Open Sans" w:ascii="Liberation Sans" w:hAnsi="Liberation Sans"/>
          <w:b/>
        </w:rPr>
        <w:t xml:space="preserve">. </w:t>
      </w:r>
      <w:r>
        <w:rPr>
          <w:rFonts w:eastAsia="Open Sans" w:cs="Open Sans" w:ascii="Liberation Sans" w:hAnsi="Liberation Sans"/>
        </w:rPr>
        <w:t>A efectos de comunicaciones, además de la vivienda que es objeto de este contrato, señalan las siguientes direcciones electrónicas:</w:t>
      </w:r>
    </w:p>
    <w:p>
      <w:pPr>
        <w:pStyle w:val="Normal1"/>
        <w:pageBreakBefore w:val="false"/>
        <w:numPr>
          <w:ilvl w:val="0"/>
          <w:numId w:val="4"/>
        </w:numPr>
        <w:spacing w:before="220" w:afterAutospacing="0" w:after="0"/>
        <w:ind w:hanging="360" w:start="720"/>
        <w:jc w:val="start"/>
        <w:rPr>
          <w:rFonts w:ascii="Liberation Sans" w:hAnsi="Liberation Sans"/>
        </w:rPr>
      </w:pPr>
      <w:r>
        <w:rPr>
          <w:rFonts w:ascii="Liberation Sans" w:hAnsi="Liberation Sans"/>
        </w:rPr>
        <w:t>&lt;&lt;Nombre arrendatario&gt;&gt;: teléfono &lt;&lt;Teléfono móvil arrendatario&gt;&gt;, correo electrónico &lt;&lt;e-mail arrendatario&gt;&gt;.</w:t>
      </w:r>
    </w:p>
    <w:p>
      <w:pPr>
        <w:pStyle w:val="Normal1"/>
        <w:pageBreakBefore w:val="false"/>
        <w:numPr>
          <w:ilvl w:val="0"/>
          <w:numId w:val="4"/>
        </w:numPr>
        <w:spacing w:beforeAutospacing="0" w:before="0" w:afterAutospacing="0" w:after="0"/>
        <w:ind w:hanging="360" w:start="720"/>
        <w:jc w:val="start"/>
        <w:rPr>
          <w:rFonts w:ascii="Liberation Sans" w:hAnsi="Liberation Sans"/>
        </w:rPr>
      </w:pPr>
      <w:r>
        <w:rPr>
          <w:rFonts w:ascii="Liberation Sans" w:hAnsi="Liberation Sans"/>
        </w:rPr>
        <w:t>&lt;&lt;Nombre arrendatario 2&gt;&gt;: teléfono &lt;&lt;Teléfono arrendatario 2&gt;&gt;, correo electrónico &lt;&lt;Email arrendatario 2&gt;&gt;</w:t>
      </w:r>
    </w:p>
    <w:p>
      <w:pPr>
        <w:pStyle w:val="Normal1"/>
        <w:pageBreakBefore w:val="false"/>
        <w:numPr>
          <w:ilvl w:val="0"/>
          <w:numId w:val="4"/>
        </w:numPr>
        <w:spacing w:beforeAutospacing="0" w:before="0" w:after="240"/>
        <w:ind w:hanging="360" w:start="720"/>
        <w:jc w:val="start"/>
        <w:rPr>
          <w:rFonts w:ascii="Liberation Sans" w:hAnsi="Liberation Sans"/>
          <w:highlight w:val="none"/>
          <w:shd w:fill="auto" w:val="clear"/>
        </w:rPr>
      </w:pPr>
      <w:r>
        <w:rPr>
          <w:rFonts w:ascii="Liberation Sans" w:hAnsi="Liberation Sans"/>
          <w:shd w:fill="auto" w:val="clear"/>
        </w:rPr>
        <w:t>&lt;&lt;Nombre arrendatario 3&gt;&gt;: teléfono &lt;&lt;Teléfono arrendatario 3&gt;&gt;, correo electrónico &lt;&lt;Email arrendatario 3&gt;&gt;</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b/>
        </w:rPr>
        <w:t>INTERVIENEN</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Todas las partes en su propio nombre y representación.</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Ambas partes se reconocen la capacidad legalmente necesaria para el otorgamiento del presente contrato de arrendamiento, y a tal efecto,</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b/>
        </w:rPr>
        <w:t>EXPONEN</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ab/>
        <w:t>1º.- Que</w:t>
      </w:r>
      <w:r>
        <w:rPr>
          <w:rFonts w:eastAsia="Open Sans" w:cs="Open Sans" w:ascii="Liberation Sans" w:hAnsi="Liberation Sans"/>
          <w:b/>
        </w:rPr>
        <w:t xml:space="preserve"> </w:t>
      </w:r>
      <w:r>
        <w:rPr>
          <w:rFonts w:ascii="Liberation Sans" w:hAnsi="Liberation Sans"/>
        </w:rPr>
        <w:t>LA PARTE ARRENDADORA</w:t>
      </w:r>
      <w:r>
        <w:rPr>
          <w:rFonts w:eastAsia="Open Sans" w:cs="Open Sans" w:ascii="Liberation Sans" w:hAnsi="Liberation Sans"/>
          <w:b/>
        </w:rPr>
        <w:t>,</w:t>
      </w:r>
      <w:r>
        <w:rPr>
          <w:rFonts w:eastAsia="Open Sans" w:cs="Open Sans" w:ascii="Liberation Sans" w:hAnsi="Liberation Sans"/>
        </w:rPr>
        <w:t xml:space="preserve"> es propietaria de la vivienda sita en &lt;&lt;Dirección completa vivienda&gt;&gt;, &lt;&lt;C.P. vivienda&gt;&gt;-&lt;&lt;Localidad vivienda&gt;&gt;</w:t>
      </w:r>
    </w:p>
    <w:p>
      <w:pPr>
        <w:pStyle w:val="Normal1"/>
        <w:pageBreakBefore w:val="false"/>
        <w:jc w:val="both"/>
        <w:rPr>
          <w:rFonts w:ascii="Liberation Sans" w:hAnsi="Liberation Sans"/>
        </w:rPr>
      </w:pPr>
      <w:r>
        <w:rPr>
          <w:rFonts w:eastAsia="Open Sans" w:cs="Open Sans" w:ascii="Liberation Sans" w:hAnsi="Liberation Sans"/>
        </w:rPr>
        <w:t>Número fijo: &lt;&lt;Referencia catastral&gt;&gt;</w:t>
      </w:r>
      <w:r>
        <w:rPr>
          <w:rFonts w:ascii="Liberation Sans" w:hAnsi="Liberation Sans"/>
        </w:rPr>
        <w:t xml:space="preserve"> </w:t>
      </w:r>
    </w:p>
    <w:p>
      <w:pPr>
        <w:pStyle w:val="Normal1"/>
        <w:pageBreakBefore w:val="false"/>
        <w:jc w:val="both"/>
        <w:rPr>
          <w:rFonts w:ascii="Liberation Sans" w:hAnsi="Liberation Sans"/>
        </w:rPr>
      </w:pPr>
      <w:r>
        <w:rPr>
          <w:rFonts w:eastAsia="Open Sans" w:cs="Open Sans" w:ascii="Liberation Sans" w:hAnsi="Liberation Sans"/>
        </w:rPr>
        <w:t>Certificado de eficiencia energética</w:t>
      </w:r>
      <w:r>
        <w:rPr>
          <w:rFonts w:eastAsia="Open Sans" w:cs="Open Sans" w:ascii="Liberation Sans" w:hAnsi="Liberation Sans"/>
          <w:b/>
        </w:rPr>
        <w:t>:</w:t>
      </w:r>
      <w:r>
        <w:rPr>
          <w:rFonts w:eastAsia="Open Sans" w:cs="Open Sans" w:ascii="Liberation Sans" w:hAnsi="Liberation Sans"/>
        </w:rPr>
        <w:t xml:space="preserve"> &lt;&lt;Certificado eficiencia energética&gt;&gt; </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ab/>
        <w:t>2º.- Que</w:t>
      </w:r>
      <w:r>
        <w:rPr>
          <w:rFonts w:eastAsia="Open Sans" w:cs="Open Sans" w:ascii="Liberation Sans" w:hAnsi="Liberation Sans"/>
          <w:b/>
        </w:rPr>
        <w:t xml:space="preserve"> </w:t>
      </w:r>
      <w:r>
        <w:rPr>
          <w:rFonts w:ascii="Liberation Sans" w:hAnsi="Liberation Sans"/>
          <w:b/>
        </w:rPr>
        <w:t>LA PARTE ARRENDATARIA</w:t>
      </w:r>
      <w:r>
        <w:rPr>
          <w:rFonts w:eastAsia="Open Sans" w:cs="Open Sans" w:ascii="Liberation Sans" w:hAnsi="Liberation Sans"/>
          <w:b/>
        </w:rPr>
        <w:t>,</w:t>
      </w:r>
      <w:r>
        <w:rPr>
          <w:rFonts w:eastAsia="Open Sans" w:cs="Open Sans" w:ascii="Liberation Sans" w:hAnsi="Liberation Sans"/>
        </w:rPr>
        <w:t xml:space="preserve"> está interesada en el alquiler de la vivienda descrita en el antecedente 1º, para su uso personal como vivienda habitual.</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ab/>
        <w:t>3º.- Y para formalizar lo que sobre el particular tienen convenido otorgan el presente contrato con sujeción a los siguientes</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b/>
        </w:rPr>
        <w:t>PACTOS</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b/>
        </w:rPr>
        <w:t>PRIMERO.- OBJETO.-</w:t>
      </w:r>
      <w:r>
        <w:rPr>
          <w:rFonts w:eastAsia="Open Sans" w:cs="Open Sans" w:ascii="Liberation Sans" w:hAnsi="Liberation Sans"/>
        </w:rPr>
        <w:t xml:space="preserve"> El objeto del arriendo del presente contrato lo constituye la vivienda sita en &lt;&lt;Dirección completa vivienda&gt;&gt;</w:t>
      </w:r>
      <w:r>
        <w:rPr>
          <w:rFonts w:ascii="Liberation Sans" w:hAnsi="Liberation Sans"/>
        </w:rPr>
        <w:t xml:space="preserve"> </w:t>
      </w:r>
      <w:r>
        <w:rPr>
          <w:rFonts w:eastAsia="Open Sans" w:cs="Open Sans" w:ascii="Liberation Sans" w:hAnsi="Liberation Sans"/>
        </w:rPr>
        <w:t>de</w:t>
      </w:r>
      <w:r>
        <w:rPr>
          <w:rFonts w:eastAsia="Open Sans" w:cs="Open Sans" w:ascii="Liberation Sans" w:hAnsi="Liberation Sans"/>
          <w:b/>
        </w:rPr>
        <w:t xml:space="preserve"> </w:t>
      </w:r>
      <w:r>
        <w:rPr>
          <w:rFonts w:eastAsia="Open Sans" w:cs="Open Sans" w:ascii="Liberation Sans" w:hAnsi="Liberation Sans"/>
        </w:rPr>
        <w:t xml:space="preserve">&lt;&lt;Localidad vivienda&gt;&gt; y se destina exclusivamente a vivienda de la parte arrendataria para su permanente ocupación. </w:t>
      </w:r>
    </w:p>
    <w:p>
      <w:pPr>
        <w:pStyle w:val="Normal1"/>
        <w:pageBreakBefore w:val="false"/>
        <w:bidi w:val="0"/>
        <w:spacing w:lineRule="auto" w:line="240" w:before="220" w:after="240"/>
        <w:jc w:val="both"/>
        <w:rPr>
          <w:rFonts w:ascii="Liberation Sans" w:hAnsi="Liberation Sans"/>
        </w:rPr>
      </w:pPr>
      <w:r>
        <w:rPr>
          <w:rFonts w:eastAsia="Open Sans" w:cs="Open Sans" w:ascii="Liberation Sans" w:hAnsi="Liberation Sans"/>
          <w:b/>
        </w:rPr>
        <w:t>SEGUNDO.- PLAZO.-</w:t>
      </w:r>
      <w:r>
        <w:rPr>
          <w:rFonts w:eastAsia="Open Sans" w:cs="Open Sans" w:ascii="Liberation Sans" w:hAnsi="Liberation Sans"/>
        </w:rPr>
        <w:t xml:space="preserve"> La entrada en vigor del presente contrato se producirá el </w:t>
      </w:r>
      <w:r>
        <w:rPr>
          <w:rFonts w:ascii="Liberation Sans" w:hAnsi="Liberation Sans"/>
          <w:u w:val="single"/>
        </w:rPr>
        <w:t>&lt;&lt;Fecha inicio contrato&gt;&gt;</w:t>
      </w:r>
      <w:r>
        <w:rPr>
          <w:rFonts w:eastAsia="Open Sans" w:cs="Open Sans" w:ascii="Liberation Sans" w:hAnsi="Liberation Sans"/>
        </w:rPr>
        <w:t>.</w:t>
      </w:r>
      <w:r>
        <w:rPr>
          <w:rFonts w:eastAsia="Open Sans" w:cs="Open Sans" w:ascii="Liberation Sans" w:hAnsi="Liberation Sans"/>
          <w:b/>
        </w:rPr>
        <w:t xml:space="preserve"> </w:t>
      </w:r>
      <w:r>
        <w:rPr>
          <w:rFonts w:eastAsia="Open Sans" w:cs="Open Sans" w:ascii="Liberation Sans" w:hAnsi="Liberation Sans"/>
        </w:rPr>
        <w:t>Su duración se establece por un período de</w:t>
      </w:r>
      <w:r>
        <w:rPr>
          <w:rFonts w:ascii="Liberation Sans" w:hAnsi="Liberation Sans"/>
        </w:rPr>
        <w:t xml:space="preserve"> </w:t>
      </w:r>
      <w:r>
        <w:rPr>
          <w:rFonts w:ascii="Liberation Sans" w:hAnsi="Liberation Sans"/>
        </w:rPr>
        <w:t>___ años</w:t>
      </w:r>
      <w:r>
        <w:rPr>
          <w:rFonts w:eastAsia="Open Sans" w:cs="Open Sans" w:ascii="Liberation Sans" w:hAnsi="Liberation Sans"/>
        </w:rPr>
        <w:t xml:space="preserve">. Llegado el vencimiento del contrato, éste </w:t>
      </w:r>
      <w:r>
        <w:rPr>
          <w:rFonts w:ascii="Liberation Sans" w:hAnsi="Liberation Sans"/>
          <w:u w:val="single"/>
        </w:rPr>
        <w:t>se prorrogará obligatoriamente</w:t>
      </w:r>
      <w:r>
        <w:rPr>
          <w:rFonts w:eastAsia="Open Sans" w:cs="Open Sans" w:ascii="Liberation Sans" w:hAnsi="Liberation Sans"/>
        </w:rPr>
        <w:t xml:space="preserve"> por plazos anuales hasta que el arrendamiento alcance una duración máxima de </w:t>
      </w:r>
      <w:r>
        <w:rPr>
          <w:rFonts w:ascii="Liberation Sans" w:hAnsi="Liberation Sans"/>
          <w:u w:val="single"/>
        </w:rPr>
        <w:t>cinco años</w:t>
      </w:r>
      <w:r>
        <w:rPr>
          <w:rFonts w:ascii="Liberation Sans" w:hAnsi="Liberation Sans"/>
        </w:rPr>
        <w:t>.</w:t>
      </w:r>
    </w:p>
    <w:p>
      <w:pPr>
        <w:pStyle w:val="Normal1"/>
        <w:pageBreakBefore w:val="false"/>
        <w:spacing w:lineRule="auto" w:line="240" w:before="220" w:after="240"/>
        <w:jc w:val="both"/>
        <w:rPr>
          <w:rFonts w:ascii="Liberation Sans" w:hAnsi="Liberation Sans"/>
        </w:rPr>
      </w:pPr>
      <w:r>
        <w:rPr>
          <w:rFonts w:ascii="Liberation Sans" w:hAnsi="Liberation Sans"/>
          <w:b/>
        </w:rPr>
        <w:t>TERCERO.- DESISTIMIENTO.</w:t>
      </w:r>
      <w:r>
        <w:rPr>
          <w:rFonts w:ascii="Liberation Sans" w:hAnsi="Liberation Sans"/>
        </w:rPr>
        <w:t xml:space="preserve">- La parte arrendataria podrá desistir del contrato de arrendamiento, una vez que hayan transcurrido al menos </w:t>
      </w:r>
      <w:r>
        <w:rPr>
          <w:rFonts w:ascii="Liberation Sans" w:hAnsi="Liberation Sans"/>
          <w:u w:val="single"/>
        </w:rPr>
        <w:t>seis meses</w:t>
      </w:r>
      <w:r>
        <w:rPr>
          <w:rFonts w:ascii="Liberation Sans" w:hAnsi="Liberation Sans"/>
        </w:rPr>
        <w:t xml:space="preserve">, siempre que se lo comunique a la parte arrendadora con una antelación mínima de treinta días. </w:t>
      </w:r>
    </w:p>
    <w:p>
      <w:pPr>
        <w:pStyle w:val="Normal1"/>
        <w:pageBreakBefore w:val="false"/>
        <w:spacing w:lineRule="auto" w:line="240" w:before="220" w:after="240"/>
        <w:jc w:val="both"/>
        <w:rPr>
          <w:rFonts w:ascii="Liberation Sans" w:hAnsi="Liberation Sans"/>
        </w:rPr>
      </w:pPr>
      <w:r>
        <w:rPr>
          <w:rFonts w:ascii="Liberation Sans" w:hAnsi="Liberation Sans"/>
        </w:rPr>
        <w:t xml:space="preserve">En caso de </w:t>
      </w:r>
      <w:r>
        <w:rPr>
          <w:rFonts w:ascii="Liberation Sans" w:hAnsi="Liberation Sans"/>
          <w:u w:val="single"/>
        </w:rPr>
        <w:t>desistimiento</w:t>
      </w:r>
      <w:r>
        <w:rPr>
          <w:rFonts w:ascii="Liberation Sans" w:hAnsi="Liberation Sans"/>
        </w:rPr>
        <w:t xml:space="preserve"> del contrato por la parte arrendataria, ésta </w:t>
      </w:r>
      <w:r>
        <w:rPr>
          <w:rFonts w:ascii="Liberation Sans" w:hAnsi="Liberation Sans"/>
          <w:u w:val="single"/>
        </w:rPr>
        <w:t>indemnizar a la parte arrendadora con una cantidad equivalente a una mensualidad de la renta en vigor por cada año del contrato que reste por cumplir</w:t>
      </w:r>
      <w:r>
        <w:rPr>
          <w:rFonts w:ascii="Liberation Sans" w:hAnsi="Liberation Sans"/>
        </w:rPr>
        <w:t>. Los períodos de tiempo inferiores al año darán lugar a la parte proporcional de la indemnización.</w:t>
      </w:r>
    </w:p>
    <w:p>
      <w:pPr>
        <w:pStyle w:val="Normal1"/>
        <w:pageBreakBefore w:val="false"/>
        <w:spacing w:lineRule="auto" w:line="240" w:before="220" w:after="240"/>
        <w:jc w:val="both"/>
        <w:rPr>
          <w:rFonts w:ascii="Liberation Sans" w:hAnsi="Liberation Sans"/>
        </w:rPr>
      </w:pPr>
      <w:r>
        <w:rPr>
          <w:rFonts w:ascii="Liberation Sans" w:hAnsi="Liberation Sans"/>
        </w:rPr>
      </w:r>
    </w:p>
    <w:p>
      <w:pPr>
        <w:pStyle w:val="Normal1"/>
        <w:pageBreakBefore w:val="false"/>
        <w:spacing w:lineRule="auto" w:line="240" w:before="220" w:after="240"/>
        <w:jc w:val="both"/>
        <w:rPr>
          <w:rFonts w:ascii="Liberation Sans" w:hAnsi="Liberation Sans"/>
        </w:rPr>
      </w:pPr>
      <w:r>
        <w:rPr>
          <w:rFonts w:ascii="Liberation Sans" w:hAnsi="Liberation Sans"/>
          <w:b/>
        </w:rPr>
        <w:t>CUARTO</w:t>
      </w:r>
      <w:r>
        <w:rPr>
          <w:rFonts w:eastAsia="Open Sans" w:cs="Open Sans" w:ascii="Liberation Sans" w:hAnsi="Liberation Sans"/>
          <w:b/>
        </w:rPr>
        <w:t xml:space="preserve">.- PRÓRROGA.- </w:t>
      </w:r>
      <w:r>
        <w:rPr>
          <w:rFonts w:ascii="Liberation Sans" w:hAnsi="Liberation Sans"/>
        </w:rPr>
        <w:t xml:space="preserve">Si llegada la fecha de vencimiento del contrato, o de cualquiera de sus prórrogas, una vez transcurridos como mínimo </w:t>
      </w:r>
      <w:r>
        <w:rPr>
          <w:rFonts w:ascii="Liberation Sans" w:hAnsi="Liberation Sans"/>
          <w:u w:val="single"/>
        </w:rPr>
        <w:t>cinco años</w:t>
      </w:r>
      <w:r>
        <w:rPr>
          <w:rFonts w:ascii="Liberation Sans" w:hAnsi="Liberation Sans"/>
        </w:rPr>
        <w:t xml:space="preserve"> de duración del contrato, o siete años si la parte arrendadora fuese persona jurídica, ninguna de las partes hubiese notificado a la otra,</w:t>
      </w:r>
      <w:r>
        <w:rPr>
          <w:rFonts w:ascii="Liberation Sans" w:hAnsi="Liberation Sans"/>
          <w:u w:val="single"/>
        </w:rPr>
        <w:t xml:space="preserve"> al menos con cuatro meses de antelación a la fecha de vencimiento en el caso de la parte arrendadora y al menos con dos meses de antelación en el caso de la parte arrendataria</w:t>
      </w:r>
      <w:r>
        <w:rPr>
          <w:rFonts w:ascii="Liberation Sans" w:hAnsi="Liberation Sans"/>
        </w:rPr>
        <w:t>, su voluntad de no renovar el contrato, éste se prorrogará obligatoriamente por plazos anuales hasta un máximo de tres años más, salvo que la parte arrendataria manifieste a la parte arrendadora con un mes de antelación a la fecha de terminación de cualquiera de las anualidades, su voluntad de no renovar el contrato.</w:t>
      </w:r>
    </w:p>
    <w:p>
      <w:pPr>
        <w:pStyle w:val="Normal1"/>
        <w:pageBreakBefore w:val="false"/>
        <w:spacing w:lineRule="auto" w:line="240" w:before="220" w:after="240"/>
        <w:jc w:val="both"/>
        <w:rPr>
          <w:rFonts w:ascii="Liberation Sans" w:hAnsi="Liberation Sans"/>
        </w:rPr>
      </w:pPr>
      <w:r>
        <w:rPr>
          <w:rFonts w:ascii="Liberation Sans" w:hAnsi="Liberation Sans"/>
        </w:rPr>
        <w:t xml:space="preserve">Una vez </w:t>
      </w:r>
      <w:r>
        <w:rPr>
          <w:rFonts w:ascii="Liberation Sans" w:hAnsi="Liberation Sans"/>
          <w:shd w:fill="auto" w:val="clear"/>
        </w:rPr>
        <w:t xml:space="preserve">transcurridos </w:t>
      </w:r>
      <w:r>
        <w:rPr>
          <w:rFonts w:ascii="Liberation Sans" w:hAnsi="Liberation Sans"/>
          <w:shd w:fill="auto" w:val="clear"/>
        </w:rPr>
        <w:t>___ años</w:t>
      </w:r>
      <w:r>
        <w:rPr>
          <w:rFonts w:ascii="Liberation Sans" w:hAnsi="Liberation Sans"/>
        </w:rPr>
        <w:t xml:space="preserve"> de duración del contrato, no procederá la prórroga obligatoria del contrato </w:t>
      </w:r>
      <w:r>
        <w:rPr>
          <w:rFonts w:ascii="Liberation Sans" w:hAnsi="Liberation Sans"/>
          <w:u w:val="single"/>
        </w:rPr>
        <w:t>si la parte arrendadora necesita ocupar la vivienda arrendada</w:t>
      </w:r>
      <w:r>
        <w:rPr>
          <w:rFonts w:ascii="Liberation Sans" w:hAnsi="Liberation Sans"/>
        </w:rPr>
        <w:t xml:space="preserve"> para sí o sus familiares en primer grado de consanguinidad o por adopción o para su cónyuge en los supuestos de sentencia firme de separación, divorcio o nulidad matrimonial.</w:t>
      </w:r>
    </w:p>
    <w:p>
      <w:pPr>
        <w:pStyle w:val="Normal1"/>
        <w:pageBreakBefore w:val="false"/>
        <w:spacing w:lineRule="auto" w:line="240" w:before="220" w:after="240"/>
        <w:jc w:val="both"/>
        <w:rPr>
          <w:rFonts w:ascii="Liberation Sans" w:hAnsi="Liberation Sans"/>
        </w:rPr>
      </w:pPr>
      <w:r>
        <w:rPr>
          <w:rFonts w:ascii="Liberation Sans" w:hAnsi="Liberation Sans"/>
        </w:rPr>
        <w:t xml:space="preserve">Para ejercer esta potestad de recuperar la vivienda, la parte arrendadora deberá comunicar a la arrendataria que tiene necesidad de la vivienda arrendada, especificando la causa o causas entre las previstas en el párrafo anterior, al menos con dos meses de antelación a la fecha en la que la vivienda se vaya a necesitar y la parte arrendataria estará obligada a entregar la finca arrendada en dicho plazo si las partes no llegan a un acuerdo distinto. </w:t>
      </w:r>
    </w:p>
    <w:p>
      <w:pPr>
        <w:pStyle w:val="Normal1"/>
        <w:pageBreakBefore w:val="false"/>
        <w:spacing w:lineRule="auto" w:line="240" w:before="220" w:after="240"/>
        <w:jc w:val="both"/>
        <w:rPr>
          <w:rFonts w:ascii="Liberation Sans" w:hAnsi="Liberation Sans"/>
        </w:rPr>
      </w:pPr>
      <w:r>
        <w:rPr>
          <w:rFonts w:ascii="Liberation Sans" w:hAnsi="Liberation Sans"/>
          <w:b/>
        </w:rPr>
        <w:t>QUINTO</w:t>
      </w:r>
      <w:r>
        <w:rPr>
          <w:rFonts w:eastAsia="Open Sans" w:cs="Open Sans" w:ascii="Liberation Sans" w:hAnsi="Liberation Sans"/>
          <w:b/>
        </w:rPr>
        <w:t>.- RENTA Y ACTUALIZACIÓN-</w:t>
      </w:r>
      <w:r>
        <w:rPr>
          <w:rFonts w:eastAsia="Open Sans" w:cs="Open Sans" w:ascii="Liberation Sans" w:hAnsi="Liberation Sans"/>
        </w:rPr>
        <w:t xml:space="preserve"> La renta pactada es de </w:t>
      </w:r>
      <w:r>
        <w:rPr>
          <w:rFonts w:eastAsia="Open Sans" w:cs="Open Sans" w:ascii="Liberation Sans" w:hAnsi="Liberation Sans"/>
        </w:rPr>
        <w:t>________</w:t>
      </w:r>
      <w:r>
        <w:rPr>
          <w:rFonts w:ascii="Liberation Sans" w:hAnsi="Liberation Sans"/>
          <w:u w:val="single"/>
        </w:rPr>
        <w:t xml:space="preserve"> euros mensuales</w:t>
      </w:r>
      <w:r>
        <w:rPr>
          <w:rFonts w:eastAsia="Open Sans" w:cs="Open Sans" w:ascii="Liberation Sans" w:hAnsi="Liberation Sans"/>
          <w:b/>
        </w:rPr>
        <w:t>.</w:t>
      </w:r>
    </w:p>
    <w:p>
      <w:pPr>
        <w:pStyle w:val="Normal1"/>
        <w:pageBreakBefore w:val="false"/>
        <w:spacing w:lineRule="auto" w:line="288" w:before="220" w:after="240"/>
        <w:jc w:val="both"/>
        <w:rPr>
          <w:rFonts w:ascii="Liberation Sans" w:hAnsi="Liberation Sans"/>
        </w:rPr>
      </w:pPr>
      <w:r>
        <w:rPr>
          <w:rFonts w:eastAsia="Open Sans" w:cs="Open Sans" w:ascii="Liberation Sans" w:hAnsi="Liberation Sans"/>
        </w:rPr>
        <w:t xml:space="preserve">Las partes contratantes convienen que la renta total que en cada momento satisfaga la parte arrendataria, se actualizará anualmente en la fecha en que se cumpla cada año de vigencia del contrato mediante la aplicación íntegra del </w:t>
      </w:r>
      <w:r>
        <w:rPr>
          <w:rFonts w:ascii="Liberation Sans" w:hAnsi="Liberation Sans"/>
        </w:rPr>
        <w:t>índice de precios de consumo (IPC)</w:t>
      </w:r>
      <w:r>
        <w:rPr>
          <w:rFonts w:eastAsia="Open Sans" w:cs="Open Sans" w:ascii="Liberation Sans" w:hAnsi="Liberation Sans"/>
        </w:rPr>
        <w:t xml:space="preserve"> publicado a fecha de cada revisión, tomando como mes de referencia el que corresponda al último índice fijado por el Instituto Nacional de Estadística u organismo que lo sustituya.</w:t>
      </w:r>
    </w:p>
    <w:p>
      <w:pPr>
        <w:pStyle w:val="Normal1"/>
        <w:pageBreakBefore w:val="false"/>
        <w:spacing w:lineRule="auto" w:line="288" w:before="220" w:after="240"/>
        <w:jc w:val="both"/>
        <w:rPr>
          <w:rFonts w:ascii="Liberation Sans" w:hAnsi="Liberation Sans"/>
        </w:rPr>
      </w:pPr>
      <w:r>
        <w:rPr>
          <w:rFonts w:eastAsia="Open Sans" w:cs="Open Sans" w:ascii="Liberation Sans" w:hAnsi="Liberation Sans"/>
        </w:rPr>
        <w:t>La parte arrendadora deberá comunicar a la arrendataria la actualización de la renta anual conforme al I.P</w:t>
      </w:r>
      <w:r>
        <w:rPr>
          <w:rFonts w:ascii="Liberation Sans" w:hAnsi="Liberation Sans"/>
        </w:rPr>
        <w:t>.</w:t>
      </w:r>
      <w:r>
        <w:rPr>
          <w:rFonts w:eastAsia="Open Sans" w:cs="Open Sans" w:ascii="Liberation Sans" w:hAnsi="Liberation Sans"/>
        </w:rPr>
        <w:t>C.</w:t>
      </w:r>
    </w:p>
    <w:p>
      <w:pPr>
        <w:pStyle w:val="Normal1"/>
        <w:pageBreakBefore w:val="false"/>
        <w:spacing w:lineRule="auto" w:line="240" w:before="220" w:after="240"/>
        <w:jc w:val="both"/>
        <w:rPr>
          <w:rFonts w:ascii="Liberation Sans" w:hAnsi="Liberation Sans"/>
        </w:rPr>
      </w:pPr>
      <w:r>
        <w:rPr>
          <w:rFonts w:ascii="Liberation Sans" w:hAnsi="Liberation Sans"/>
          <w:b/>
        </w:rPr>
        <w:t>SEXTO</w:t>
      </w:r>
      <w:r>
        <w:rPr>
          <w:rFonts w:eastAsia="Open Sans" w:cs="Open Sans" w:ascii="Liberation Sans" w:hAnsi="Liberation Sans"/>
          <w:b/>
        </w:rPr>
        <w:t>.- FORMA DE PAGO.-</w:t>
      </w:r>
      <w:r>
        <w:rPr>
          <w:rFonts w:eastAsia="Open Sans" w:cs="Open Sans" w:ascii="Liberation Sans" w:hAnsi="Liberation Sans"/>
        </w:rPr>
        <w:t xml:space="preserve"> El pago de la renta se realizará por adelantado, dentro de los </w:t>
      </w:r>
      <w:r>
        <w:rPr>
          <w:rFonts w:ascii="Liberation Sans" w:hAnsi="Liberation Sans"/>
          <w:u w:val="single"/>
        </w:rPr>
        <w:t>SIETE</w:t>
      </w:r>
      <w:r>
        <w:rPr>
          <w:rFonts w:eastAsia="Open Sans" w:cs="Open Sans" w:ascii="Liberation Sans" w:hAnsi="Liberation Sans"/>
          <w:u w:val="single"/>
        </w:rPr>
        <w:t xml:space="preserve"> primeros días de cada mes</w:t>
      </w:r>
      <w:r>
        <w:rPr>
          <w:rFonts w:eastAsia="Open Sans" w:cs="Open Sans" w:ascii="Liberation Sans" w:hAnsi="Liberation Sans"/>
        </w:rPr>
        <w:t>, mediante ingreso en la cuenta corriente número</w:t>
      </w:r>
      <w:r>
        <w:rPr>
          <w:rFonts w:eastAsia="Open Sans" w:cs="Open Sans" w:ascii="Liberation Sans" w:hAnsi="Liberation Sans"/>
          <w:b/>
        </w:rPr>
        <w:t xml:space="preserve">: </w:t>
      </w:r>
      <w:r>
        <w:rPr>
          <w:rFonts w:eastAsia="Open Sans" w:cs="Open Sans" w:ascii="Liberation Sans" w:hAnsi="Liberation Sans"/>
        </w:rPr>
        <w:t>&lt;&lt;Nº cuenta arrendador&gt;&gt;.</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highlight w:val="white"/>
        </w:rPr>
        <w:t>Serán por cuenta exclusiva de la parte arrendataria los costes, gastos, y comisiones bancarias producidas como consecuencia, si fuere el caso, del impago/(s) de la(s) correspondiente/(s) mensualidad /(es), así como el interés de demora equivalente en cada momento al legalmente establecido.</w:t>
      </w:r>
    </w:p>
    <w:p>
      <w:pPr>
        <w:pStyle w:val="Normal1"/>
        <w:pageBreakBefore w:val="false"/>
        <w:spacing w:lineRule="auto" w:line="240" w:before="220" w:after="240"/>
        <w:jc w:val="both"/>
        <w:rPr>
          <w:rFonts w:ascii="Liberation Sans" w:hAnsi="Liberation Sans"/>
        </w:rPr>
      </w:pPr>
      <w:r>
        <w:rPr>
          <w:rFonts w:ascii="Liberation Sans" w:hAnsi="Liberation Sans"/>
          <w:b/>
        </w:rPr>
        <w:t>SÉPTIMO</w:t>
      </w:r>
      <w:r>
        <w:rPr>
          <w:rFonts w:eastAsia="Open Sans" w:cs="Open Sans" w:ascii="Liberation Sans" w:hAnsi="Liberation Sans"/>
          <w:b/>
        </w:rPr>
        <w:t>.- IMPUESTOS Y GASTOS</w:t>
      </w:r>
      <w:r>
        <w:rPr>
          <w:rFonts w:eastAsia="Open Sans" w:cs="Open Sans" w:ascii="Liberation Sans" w:hAnsi="Liberation Sans"/>
        </w:rPr>
        <w:t xml:space="preserve"> Serán por cuenta de la parte arrendadora los gastos de comunidad, el pago del Impuesto sobre Bienes Inmuebles (I.B.I.) que grave la vivienda, así como el pago de cualquier otro impuesto o tasa municipal que derive de la propiedad de la vivienda arrendada, salvo la tasa de agua y basuras.</w:t>
      </w:r>
    </w:p>
    <w:p>
      <w:pPr>
        <w:pStyle w:val="Normal1"/>
        <w:pageBreakBefore w:val="false"/>
        <w:spacing w:lineRule="auto" w:line="288" w:before="220" w:after="240"/>
        <w:jc w:val="both"/>
        <w:rPr>
          <w:rFonts w:ascii="Liberation Sans" w:hAnsi="Liberation Sans"/>
        </w:rPr>
      </w:pPr>
      <w:r>
        <w:rPr>
          <w:rFonts w:eastAsia="Open Sans" w:cs="Open Sans" w:ascii="Liberation Sans" w:hAnsi="Liberation Sans"/>
        </w:rPr>
        <w:t>Serán por cuenta de la parte arrendataria la tasa de agua y basuras,</w:t>
      </w:r>
      <w:r>
        <w:rPr>
          <w:rFonts w:ascii="Liberation Sans" w:hAnsi="Liberation Sans"/>
        </w:rPr>
        <w:t xml:space="preserve"> </w:t>
      </w:r>
      <w:r>
        <w:rPr>
          <w:rFonts w:eastAsia="Open Sans" w:cs="Open Sans" w:ascii="Liberation Sans" w:hAnsi="Liberation Sans"/>
        </w:rPr>
        <w:t xml:space="preserve">los suministros que contrate para la vivienda así como los gastos de calefacción central y agua caliente sanitaria, si los hubiera, incluso en el caso de que éstos se repercutieran como parte de la cuota de comunidad. </w:t>
      </w:r>
      <w:r>
        <w:rPr>
          <w:rFonts w:ascii="Liberation Sans" w:hAnsi="Liberation Sans"/>
          <w:shd w:fill="auto" w:val="clear"/>
        </w:rPr>
        <w:t xml:space="preserve">  </w:t>
      </w:r>
      <w:r>
        <w:rPr>
          <w:rFonts w:eastAsia="Open Sans" w:cs="Open Sans" w:ascii="Liberation Sans" w:hAnsi="Liberation Sans"/>
          <w:shd w:fill="auto" w:val="clear"/>
        </w:rPr>
        <w:t>A</w:t>
      </w:r>
      <w:r>
        <w:rPr>
          <w:rFonts w:ascii="Liberation Sans" w:hAnsi="Liberation Sans"/>
          <w:shd w:fill="auto" w:val="clear"/>
        </w:rPr>
        <w:t xml:space="preserve"> efectos informativos, se indica que durante el último año los gastos de calefacción y ACS central han sido de </w:t>
      </w:r>
      <w:r>
        <w:rPr>
          <w:rFonts w:ascii="Liberation Sans" w:hAnsi="Liberation Sans"/>
          <w:shd w:fill="auto" w:val="clear"/>
        </w:rPr>
        <w:t>______</w:t>
      </w:r>
      <w:r>
        <w:rPr>
          <w:rFonts w:ascii="Liberation Sans" w:hAnsi="Liberation Sans"/>
          <w:shd w:fill="auto" w:val="clear"/>
        </w:rPr>
        <w:t xml:space="preserve"> euros</w:t>
      </w:r>
    </w:p>
    <w:p>
      <w:pPr>
        <w:pStyle w:val="Normal1"/>
        <w:pageBreakBefore w:val="false"/>
        <w:spacing w:lineRule="auto" w:line="288" w:before="220" w:after="240"/>
        <w:jc w:val="both"/>
        <w:rPr>
          <w:rFonts w:ascii="Liberation Sans" w:hAnsi="Liberation Sans"/>
        </w:rPr>
      </w:pPr>
      <w:r>
        <w:rPr>
          <w:rFonts w:ascii="Liberation Sans" w:hAnsi="Liberation Sans"/>
          <w:b/>
        </w:rPr>
        <w:t>OCTAVO</w:t>
      </w:r>
      <w:r>
        <w:rPr>
          <w:rFonts w:eastAsia="Open Sans" w:cs="Open Sans" w:ascii="Liberation Sans" w:hAnsi="Liberation Sans"/>
          <w:b/>
        </w:rPr>
        <w:t>.- CONSERVACIÓN.-</w:t>
      </w:r>
      <w:r>
        <w:rPr>
          <w:rFonts w:eastAsia="Open Sans" w:cs="Open Sans" w:ascii="Liberation Sans" w:hAnsi="Liberation Sans"/>
        </w:rPr>
        <w:t xml:space="preserve"> La parte arrendataria declara conocer las características y estado de conservación de la finca y aceptarlas expresamente y se obliga a conservarla en perfecto estado para el uso al que se destina.</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 xml:space="preserve">Es responsabilidad de la parte arrendataria el </w:t>
      </w:r>
      <w:r>
        <w:rPr>
          <w:rFonts w:eastAsia="Open Sans" w:cs="Open Sans" w:ascii="Liberation Sans" w:hAnsi="Liberation Sans"/>
          <w:u w:val="single"/>
        </w:rPr>
        <w:t>buen uso y mantenimiento de la vivienda, así como del mobiliario, enseres y electrodomésticos</w:t>
      </w:r>
      <w:r>
        <w:rPr>
          <w:rFonts w:eastAsia="Open Sans" w:cs="Open Sans" w:ascii="Liberation Sans" w:hAnsi="Liberation Sans"/>
        </w:rPr>
        <w:t>. Los daños ocasionados por mal uso o negligencia de la parte arrendataria deberán ser reparados o sustituidos por la parte arrendataria</w:t>
      </w:r>
      <w:r>
        <w:rPr>
          <w:rFonts w:ascii="Liberation Sans" w:hAnsi="Liberation Sans"/>
          <w:u w:val="single"/>
        </w:rPr>
        <w:t>.</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 xml:space="preserve">En el caso de los </w:t>
      </w:r>
      <w:r>
        <w:rPr>
          <w:rFonts w:eastAsia="Open Sans" w:cs="Open Sans" w:ascii="Liberation Sans" w:hAnsi="Liberation Sans"/>
          <w:u w:val="single"/>
        </w:rPr>
        <w:t>electrodomésticos</w:t>
      </w:r>
      <w:r>
        <w:rPr>
          <w:rFonts w:eastAsia="Open Sans" w:cs="Open Sans" w:ascii="Liberation Sans" w:hAnsi="Liberation Sans"/>
        </w:rPr>
        <w:t xml:space="preserve">, cuando las reparaciones se deriven de la antigüedad de los mismos y/o impliquen su sustitución por ese motivo, será la parte arrendadora la responsable de la sustitución o reparación. </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 xml:space="preserve">La parte arrendataria se hará cargo del almacenamiento de cualquier mobiliario que precise retirar de la vivienda y al finalizar el contrato tendrá que devolver el inmueble y su contenido </w:t>
      </w:r>
      <w:r>
        <w:rPr>
          <w:rFonts w:eastAsia="Open Sans" w:cs="Open Sans" w:ascii="Liberation Sans" w:hAnsi="Liberation Sans"/>
          <w:u w:val="single"/>
        </w:rPr>
        <w:t>en igual estado de conservación y limpieza</w:t>
      </w:r>
      <w:r>
        <w:rPr>
          <w:rFonts w:eastAsia="Open Sans" w:cs="Open Sans" w:ascii="Liberation Sans" w:hAnsi="Liberation Sans"/>
        </w:rPr>
        <w:t xml:space="preserve"> y a plena satisfacción de la propiedad.</w:t>
      </w:r>
    </w:p>
    <w:p>
      <w:pPr>
        <w:pStyle w:val="Normal1"/>
        <w:pageBreakBefore w:val="false"/>
        <w:jc w:val="both"/>
        <w:rPr>
          <w:rFonts w:ascii="Liberation Sans" w:hAnsi="Liberation Sans"/>
        </w:rPr>
      </w:pPr>
      <w:r>
        <w:rPr>
          <w:rFonts w:ascii="Liberation Sans" w:hAnsi="Liberation Sans"/>
          <w:b/>
        </w:rPr>
        <w:t>NOVENO</w:t>
      </w:r>
      <w:r>
        <w:rPr>
          <w:rFonts w:eastAsia="Open Sans" w:cs="Open Sans" w:ascii="Liberation Sans" w:hAnsi="Liberation Sans"/>
          <w:b/>
        </w:rPr>
        <w:t>.- OBRAS.-</w:t>
      </w:r>
      <w:r>
        <w:rPr>
          <w:rFonts w:eastAsia="Open Sans" w:cs="Open Sans" w:ascii="Liberation Sans" w:hAnsi="Liberation Sans"/>
        </w:rPr>
        <w:t xml:space="preserve"> La parte arrendataria </w:t>
      </w:r>
      <w:r>
        <w:rPr>
          <w:rFonts w:eastAsia="Open Sans" w:cs="Open Sans" w:ascii="Liberation Sans" w:hAnsi="Liberation Sans"/>
          <w:u w:val="single"/>
        </w:rPr>
        <w:t>no podrá practicar obras</w:t>
      </w:r>
      <w:r>
        <w:rPr>
          <w:rFonts w:eastAsia="Open Sans" w:cs="Open Sans" w:ascii="Liberation Sans" w:hAnsi="Liberation Sans"/>
        </w:rPr>
        <w:t xml:space="preserve"> de clase alguna en la vivienda o modificaciones en la estructura de la vivienda sin previo permiso concedido por escrito por la parte arrendadora.</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En todo caso, las obras así autorizadas serán de cargo y cuenta de la parte arrendataria y quedarán en beneficio de la finca, sin derecho a indemnización o reclamación en momento alguno. El permiso municipal será también de cuenta y cargo de la parte arrendataria, así como la dirección técnica o facultativa en su caso, obligándose a reponer los daños causados y a reponer a su costa el estado original de la vivienda.</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Queda expresamente prohibido realizar obras en las fachadas exteriores del edificio, variar la pintura, perforar azulejos, baldosas y paredes o instalar elementos que modifiquen su estado y configuración arquitectónica.</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El incumplimiento por la parte arrendataria de las obligaciones derivadas en este pacto dará lugar a la resolución del presente contrato de forma inmediata.</w:t>
      </w:r>
    </w:p>
    <w:p>
      <w:pPr>
        <w:pStyle w:val="Normal1"/>
        <w:pageBreakBefore w:val="false"/>
        <w:spacing w:lineRule="auto" w:line="240" w:before="220" w:after="240"/>
        <w:jc w:val="both"/>
        <w:rPr>
          <w:rFonts w:ascii="Liberation Sans" w:hAnsi="Liberation Sans"/>
        </w:rPr>
      </w:pPr>
      <w:r>
        <w:rPr>
          <w:rFonts w:ascii="Liberation Sans" w:hAnsi="Liberation Sans"/>
          <w:b/>
        </w:rPr>
        <w:t>DÉCIMO</w:t>
      </w:r>
      <w:r>
        <w:rPr>
          <w:rFonts w:eastAsia="Open Sans" w:cs="Open Sans" w:ascii="Liberation Sans" w:hAnsi="Liberation Sans"/>
          <w:b/>
        </w:rPr>
        <w:t>.- SUMINISTROS.-</w:t>
      </w:r>
      <w:r>
        <w:rPr>
          <w:rFonts w:eastAsia="Open Sans" w:cs="Open Sans" w:ascii="Liberation Sans" w:hAnsi="Liberation Sans"/>
        </w:rPr>
        <w:t xml:space="preserve"> Los servicios de gas, electricidad, agua, teléfono y cualesquiera otros que pudieran ser susceptibles de individualización mediante aparatos contadores serán </w:t>
      </w:r>
      <w:r>
        <w:rPr>
          <w:rFonts w:eastAsia="Open Sans" w:cs="Open Sans" w:ascii="Liberation Sans" w:hAnsi="Liberation Sans"/>
          <w:u w:val="single"/>
        </w:rPr>
        <w:t>por cuenta de la parte arrendataria, que deberá contratarlos a su costa</w:t>
      </w:r>
      <w:r>
        <w:rPr>
          <w:rFonts w:eastAsia="Open Sans" w:cs="Open Sans" w:ascii="Liberation Sans" w:hAnsi="Liberation Sans"/>
        </w:rPr>
        <w:t xml:space="preserve"> con las empresas suministradoras.</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Queda exenta la propiedad de toda responsabilidad por la falta de cualquier suministro.</w:t>
      </w:r>
    </w:p>
    <w:p>
      <w:pPr>
        <w:pStyle w:val="Normal1"/>
        <w:pageBreakBefore w:val="false"/>
        <w:spacing w:lineRule="auto" w:line="240" w:before="220" w:after="240"/>
        <w:jc w:val="both"/>
        <w:rPr>
          <w:rFonts w:ascii="Liberation Sans" w:hAnsi="Liberation Sans"/>
        </w:rPr>
      </w:pPr>
      <w:r>
        <w:rPr>
          <w:rFonts w:ascii="Liberation Sans" w:hAnsi="Liberation Sans"/>
          <w:b/>
        </w:rPr>
        <w:t>UNDÉCIMO</w:t>
      </w:r>
      <w:r>
        <w:rPr>
          <w:rFonts w:eastAsia="Open Sans" w:cs="Open Sans" w:ascii="Liberation Sans" w:hAnsi="Liberation Sans"/>
          <w:b/>
        </w:rPr>
        <w:t>.- PROHIBICIÓN DEL SUBARRIENDO.-</w:t>
      </w:r>
      <w:r>
        <w:rPr>
          <w:rFonts w:eastAsia="Open Sans" w:cs="Open Sans" w:ascii="Liberation Sans" w:hAnsi="Liberation Sans"/>
        </w:rPr>
        <w:t xml:space="preserve"> Queda expresamente prohibida la cesión del contrato y/o el subarriendo parcial y/o total de la vivienda arrendada.</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El incumplimiento por parte de la parte arrendataria de esta prohibición dará lugar a la resolución del presente contrato de forma inmediata.</w:t>
      </w:r>
    </w:p>
    <w:p>
      <w:pPr>
        <w:pStyle w:val="Normal1"/>
        <w:pageBreakBefore w:val="false"/>
        <w:spacing w:lineRule="auto" w:line="240" w:before="220" w:after="240"/>
        <w:jc w:val="both"/>
        <w:rPr>
          <w:rFonts w:ascii="Liberation Sans" w:hAnsi="Liberation Sans"/>
        </w:rPr>
      </w:pPr>
      <w:r>
        <w:rPr>
          <w:rFonts w:ascii="Liberation Sans" w:hAnsi="Liberation Sans"/>
          <w:b/>
        </w:rPr>
        <w:t>DUODÉCIMO</w:t>
      </w:r>
      <w:r>
        <w:rPr>
          <w:rFonts w:eastAsia="Open Sans" w:cs="Open Sans" w:ascii="Liberation Sans" w:hAnsi="Liberation Sans"/>
          <w:b/>
        </w:rPr>
        <w:t>.- FIANZA.-</w:t>
      </w:r>
      <w:r>
        <w:rPr>
          <w:rFonts w:eastAsia="Open Sans" w:cs="Open Sans" w:ascii="Liberation Sans" w:hAnsi="Liberation Sans"/>
        </w:rPr>
        <w:t xml:space="preserve"> La parte arrendataria entrega de conformidad con el artículo 36 de la L.A.U. una mensualidad de la renta en concepto de FIANZA por importe de</w:t>
      </w:r>
      <w:r>
        <w:rPr>
          <w:rFonts w:eastAsia="Open Sans" w:cs="Open Sans" w:ascii="Liberation Sans" w:hAnsi="Liberation Sans"/>
          <w:b/>
        </w:rPr>
        <w:t xml:space="preserve"> </w:t>
      </w:r>
      <w:r>
        <w:rPr>
          <w:rFonts w:eastAsia="Open Sans" w:cs="Open Sans" w:ascii="Liberation Sans" w:hAnsi="Liberation Sans"/>
          <w:b/>
        </w:rPr>
        <w:t>______</w:t>
      </w:r>
      <w:r>
        <w:rPr>
          <w:rFonts w:ascii="Liberation Sans" w:hAnsi="Liberation Sans"/>
        </w:rPr>
        <w:t xml:space="preserve"> euros y </w:t>
      </w:r>
      <w:r>
        <w:rPr>
          <w:rFonts w:ascii="Liberation Sans" w:hAnsi="Liberation Sans"/>
        </w:rPr>
        <w:t>______</w:t>
      </w:r>
      <w:r>
        <w:rPr>
          <w:rFonts w:ascii="Liberation Sans" w:hAnsi="Liberation Sans"/>
        </w:rPr>
        <w:t xml:space="preserve"> mensualidad</w:t>
      </w:r>
      <w:r>
        <w:rPr>
          <w:rFonts w:ascii="Liberation Sans" w:hAnsi="Liberation Sans"/>
        </w:rPr>
        <w:t>(es)</w:t>
      </w:r>
      <w:r>
        <w:rPr>
          <w:rFonts w:ascii="Liberation Sans" w:hAnsi="Liberation Sans"/>
        </w:rPr>
        <w:t xml:space="preserve"> de garantía adicional, lo que hace un total de </w:t>
      </w:r>
      <w:r>
        <w:rPr>
          <w:rFonts w:ascii="Liberation Sans" w:hAnsi="Liberation Sans"/>
        </w:rPr>
        <w:t>________ euros</w:t>
      </w:r>
      <w:r>
        <w:rPr>
          <w:rFonts w:ascii="Liberation Sans" w:hAnsi="Liberation Sans"/>
          <w:b/>
        </w:rPr>
        <w:t xml:space="preserve"> </w:t>
      </w:r>
      <w:r>
        <w:rPr>
          <w:rFonts w:eastAsia="Open Sans" w:cs="Open Sans" w:ascii="Liberation Sans" w:hAnsi="Liberation Sans"/>
        </w:rPr>
        <w:t>que responderán del pago de alquiler, de los perjuicios por incumplimiento de las obligaciones contractuales, de las penalizaciones previstas en el contrato y/o del total importe de los daños ocasionados en el inmueble hasta donde alcance.</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La fianza y la garant</w:t>
      </w:r>
      <w:r>
        <w:rPr>
          <w:rFonts w:ascii="Liberation Sans" w:hAnsi="Liberation Sans"/>
        </w:rPr>
        <w:t xml:space="preserve">ía adicional </w:t>
      </w:r>
      <w:r>
        <w:rPr>
          <w:rFonts w:eastAsia="Open Sans" w:cs="Open Sans" w:ascii="Liberation Sans" w:hAnsi="Liberation Sans"/>
        </w:rPr>
        <w:t>se devolverán a la parte arrendataria previa comprobación del estado de la vivienda y de estar al corriente de los pagos de renta y suministros al finalizar el contrato. En ningún caso podrá aplicarse por la parte arrendataria a mensualidades de renta no abonadas cuya obligación de pago ella misma ha asumido.</w:t>
      </w:r>
    </w:p>
    <w:p>
      <w:pPr>
        <w:pStyle w:val="Normal1"/>
        <w:pageBreakBefore w:val="false"/>
        <w:spacing w:lineRule="auto" w:line="240" w:before="220" w:after="240"/>
        <w:jc w:val="both"/>
        <w:rPr>
          <w:rFonts w:ascii="Liberation Sans" w:hAnsi="Liberation Sans"/>
        </w:rPr>
      </w:pPr>
      <w:r>
        <w:rPr>
          <w:rFonts w:ascii="Liberation Sans" w:hAnsi="Liberation Sans"/>
          <w:b/>
        </w:rPr>
        <w:t>DECIMOTERCERO</w:t>
      </w:r>
      <w:r>
        <w:rPr>
          <w:rFonts w:eastAsia="Open Sans" w:cs="Open Sans" w:ascii="Liberation Sans" w:hAnsi="Liberation Sans"/>
          <w:b/>
        </w:rPr>
        <w:t>.- OBLIGACIONES DE LA PARTE ARRENDATARIA.-</w:t>
      </w:r>
      <w:r>
        <w:rPr>
          <w:rFonts w:eastAsia="Open Sans" w:cs="Open Sans" w:ascii="Liberation Sans" w:hAnsi="Liberation Sans"/>
        </w:rPr>
        <w:t xml:space="preserve"> La parte arrendataria asume expresamente las siguientes obligaciones:</w:t>
      </w:r>
    </w:p>
    <w:p>
      <w:pPr>
        <w:pStyle w:val="Normal1"/>
        <w:pageBreakBefore w:val="false"/>
        <w:numPr>
          <w:ilvl w:val="0"/>
          <w:numId w:val="2"/>
        </w:numPr>
        <w:spacing w:lineRule="auto" w:line="240" w:before="220" w:afterAutospacing="0" w:after="0"/>
        <w:ind w:hanging="360" w:start="720"/>
        <w:jc w:val="both"/>
        <w:rPr>
          <w:rFonts w:ascii="Liberation Sans" w:hAnsi="Liberation Sans"/>
        </w:rPr>
      </w:pPr>
      <w:r>
        <w:rPr>
          <w:rFonts w:eastAsia="Open Sans" w:cs="Open Sans" w:ascii="Liberation Sans" w:hAnsi="Liberation Sans"/>
        </w:rPr>
        <w:t xml:space="preserve">El pago de la renta por adelantado dentro de los </w:t>
      </w:r>
      <w:r>
        <w:rPr>
          <w:rFonts w:ascii="Liberation Sans" w:hAnsi="Liberation Sans"/>
        </w:rPr>
        <w:t>siete</w:t>
      </w:r>
      <w:r>
        <w:rPr>
          <w:rFonts w:eastAsia="Open Sans" w:cs="Open Sans" w:ascii="Liberation Sans" w:hAnsi="Liberation Sans"/>
        </w:rPr>
        <w:t xml:space="preserve"> primeros días de cada mes.</w:t>
      </w:r>
    </w:p>
    <w:p>
      <w:pPr>
        <w:pStyle w:val="Normal1"/>
        <w:pageBreakBefore w:val="false"/>
        <w:numPr>
          <w:ilvl w:val="0"/>
          <w:numId w:val="2"/>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 xml:space="preserve">Destinar el inmueble arrendado a su uso como vivienda habitual, y </w:t>
      </w:r>
      <w:r>
        <w:rPr>
          <w:rFonts w:ascii="Liberation Sans" w:hAnsi="Liberation Sans"/>
        </w:rPr>
        <w:t>solicitar</w:t>
      </w:r>
      <w:r>
        <w:rPr>
          <w:rFonts w:eastAsia="Open Sans" w:cs="Open Sans" w:ascii="Liberation Sans" w:hAnsi="Liberation Sans"/>
        </w:rPr>
        <w:t xml:space="preserve"> </w:t>
      </w:r>
      <w:r>
        <w:rPr>
          <w:rFonts w:ascii="Liberation Sans" w:hAnsi="Liberation Sans"/>
        </w:rPr>
        <w:t xml:space="preserve">autorización </w:t>
      </w:r>
      <w:r>
        <w:rPr>
          <w:rFonts w:eastAsia="Open Sans" w:cs="Open Sans" w:ascii="Liberation Sans" w:hAnsi="Liberation Sans"/>
        </w:rPr>
        <w:t>por escrito a la propiedad en el caso de que entrase a convivir con la parte arrendataria una tercera persona ajena al ámbito familiar directo en primer grado.</w:t>
      </w:r>
    </w:p>
    <w:p>
      <w:pPr>
        <w:pStyle w:val="Normal1"/>
        <w:pageBreakBefore w:val="false"/>
        <w:numPr>
          <w:ilvl w:val="0"/>
          <w:numId w:val="2"/>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Comunicar a la propiedad, en el plazo de veinticuatro horas, cualquier incidencia o desperfecto hallado en el interior de la vivienda.</w:t>
      </w:r>
    </w:p>
    <w:p>
      <w:pPr>
        <w:pStyle w:val="Normal1"/>
        <w:pageBreakBefore w:val="false"/>
        <w:numPr>
          <w:ilvl w:val="0"/>
          <w:numId w:val="2"/>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Permitir el acceso a la vivienda a la propiedad, su administrador, y a los operarios mandados por cualquiera de ellos, para la realización, inspección y comprobación de cualquier clase de obras o reparaciones que afecten al inmueble.</w:t>
      </w:r>
    </w:p>
    <w:p>
      <w:pPr>
        <w:pStyle w:val="Normal1"/>
        <w:pageBreakBefore w:val="false"/>
        <w:numPr>
          <w:ilvl w:val="0"/>
          <w:numId w:val="2"/>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Cumplir en todo momento las Normas Estatutarias Reglamentarias y los acuerdos de la Comunidad de Propietarios tenga establecidas o establezcan, en orden a la utilización de los servicios, elementos comunes y buen régimen de convivencia.</w:t>
      </w:r>
    </w:p>
    <w:p>
      <w:pPr>
        <w:pStyle w:val="Normal1"/>
        <w:pageBreakBefore w:val="false"/>
        <w:numPr>
          <w:ilvl w:val="0"/>
          <w:numId w:val="2"/>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Mantener la vivienda en buen estado y realizar las reparaciones que exija el desgaste por el uso ordinario de la vivienda.</w:t>
      </w:r>
    </w:p>
    <w:p>
      <w:pPr>
        <w:pStyle w:val="Normal1"/>
        <w:pageBreakBefore w:val="false"/>
        <w:numPr>
          <w:ilvl w:val="0"/>
          <w:numId w:val="2"/>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Contratar y mantener en vigor durante la duración del presente contrato un seguro que cubra la responsabilidad civil de la parte arrendataria, los daños que pueda ocasionar a terceros y el contenido de su propiedad y entregar a la parte arrendadora copia del recibo en el momento de la contratación y/o renovación de la póliza.</w:t>
      </w:r>
    </w:p>
    <w:p>
      <w:pPr>
        <w:pStyle w:val="Normal1"/>
        <w:pageBreakBefore w:val="false"/>
        <w:numPr>
          <w:ilvl w:val="0"/>
          <w:numId w:val="2"/>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Cambiar la titularidad de los suministros, poniéndolos a su nombre y domiciliando en su cuenta los recibos correspondientes a dichos suministros a partir de la fecha de entrada en vigor del contrato y a comunicar a la parte arrendadora el cambio de titularidad de los contratos.</w:t>
      </w:r>
    </w:p>
    <w:p>
      <w:pPr>
        <w:pStyle w:val="Normal1"/>
        <w:pageBreakBefore w:val="false"/>
        <w:spacing w:lineRule="auto" w:line="240" w:beforeAutospacing="0" w:before="0" w:after="240"/>
        <w:ind w:hanging="0" w:start="720"/>
        <w:jc w:val="both"/>
        <w:rPr>
          <w:rFonts w:ascii="Liberation Sans" w:hAnsi="Liberation Sans"/>
        </w:rPr>
      </w:pPr>
      <w:r>
        <w:rPr>
          <w:rFonts w:ascii="Liberation Sans" w:hAnsi="Liberation Sans"/>
        </w:rPr>
      </w:r>
    </w:p>
    <w:p>
      <w:pPr>
        <w:pStyle w:val="Normal1"/>
        <w:pageBreakBefore w:val="false"/>
        <w:spacing w:lineRule="auto" w:line="240" w:before="220" w:after="240"/>
        <w:jc w:val="both"/>
        <w:rPr>
          <w:rFonts w:ascii="Liberation Sans" w:hAnsi="Liberation Sans"/>
        </w:rPr>
      </w:pPr>
      <w:r>
        <w:rPr>
          <w:rFonts w:ascii="Liberation Sans" w:hAnsi="Liberation Sans"/>
          <w:b/>
        </w:rPr>
        <w:t>DECIMOCUARTO</w:t>
      </w:r>
      <w:r>
        <w:rPr>
          <w:rFonts w:eastAsia="Open Sans" w:cs="Open Sans" w:ascii="Liberation Sans" w:hAnsi="Liberation Sans"/>
          <w:b/>
        </w:rPr>
        <w:t>.- OBLIGACIONES DE LA PARTE ARRENDADORA.-</w:t>
      </w:r>
      <w:r>
        <w:rPr>
          <w:rFonts w:eastAsia="Open Sans" w:cs="Open Sans" w:ascii="Liberation Sans" w:hAnsi="Liberation Sans"/>
        </w:rPr>
        <w:t xml:space="preserve"> La parte arrendadora está obligada a:</w:t>
      </w:r>
    </w:p>
    <w:p>
      <w:pPr>
        <w:pStyle w:val="Normal1"/>
        <w:pageBreakBefore w:val="false"/>
        <w:numPr>
          <w:ilvl w:val="0"/>
          <w:numId w:val="3"/>
        </w:numPr>
        <w:spacing w:lineRule="auto" w:line="240" w:before="220" w:afterAutospacing="0" w:after="0"/>
        <w:ind w:hanging="360" w:start="720"/>
        <w:jc w:val="both"/>
        <w:rPr>
          <w:rFonts w:ascii="Liberation Sans" w:hAnsi="Liberation Sans"/>
        </w:rPr>
      </w:pPr>
      <w:r>
        <w:rPr>
          <w:rFonts w:eastAsia="Open Sans" w:cs="Open Sans" w:ascii="Liberation Sans" w:hAnsi="Liberation Sans"/>
        </w:rPr>
        <w:t>Realizar todas las reparaciones que sean necesarias para conservar la vivienda en condiciones de habitabilidad, salvo que aquellas sean consecuencia de un deterioro imputable a la parte arrendataria, sus dependientes o visitantes, por acción, omisión o negligencia.</w:t>
      </w:r>
    </w:p>
    <w:p>
      <w:pPr>
        <w:pStyle w:val="Normal1"/>
        <w:pageBreakBefore w:val="false"/>
        <w:numPr>
          <w:ilvl w:val="0"/>
          <w:numId w:val="3"/>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Comunicar a la parte arrendataria la actualización de la renta anual conforme al I.</w:t>
      </w:r>
      <w:r>
        <w:rPr>
          <w:rFonts w:ascii="Liberation Sans" w:hAnsi="Liberation Sans"/>
        </w:rPr>
        <w:t>P</w:t>
      </w:r>
      <w:r>
        <w:rPr>
          <w:rFonts w:eastAsia="Open Sans" w:cs="Open Sans" w:ascii="Liberation Sans" w:hAnsi="Liberation Sans"/>
        </w:rPr>
        <w:t>.C.</w:t>
      </w:r>
    </w:p>
    <w:p>
      <w:pPr>
        <w:pStyle w:val="Normal1"/>
        <w:pageBreakBefore w:val="false"/>
        <w:spacing w:lineRule="auto" w:line="240" w:beforeAutospacing="0" w:before="0" w:after="240"/>
        <w:ind w:hanging="0" w:start="720"/>
        <w:jc w:val="both"/>
        <w:rPr>
          <w:rFonts w:ascii="Liberation Sans" w:hAnsi="Liberation Sans"/>
        </w:rPr>
      </w:pPr>
      <w:r>
        <w:rPr>
          <w:rFonts w:ascii="Liberation Sans" w:hAnsi="Liberation Sans"/>
        </w:rPr>
      </w:r>
    </w:p>
    <w:p>
      <w:pPr>
        <w:pStyle w:val="Normal1"/>
        <w:pageBreakBefore w:val="false"/>
        <w:spacing w:lineRule="auto" w:line="240" w:before="220" w:after="240"/>
        <w:jc w:val="both"/>
        <w:rPr>
          <w:rFonts w:ascii="Liberation Sans" w:hAnsi="Liberation Sans"/>
        </w:rPr>
      </w:pPr>
      <w:r>
        <w:rPr>
          <w:rFonts w:ascii="Liberation Sans" w:hAnsi="Liberation Sans"/>
          <w:b/>
        </w:rPr>
        <w:t>DECIMOQUINTO</w:t>
      </w:r>
      <w:r>
        <w:rPr>
          <w:rFonts w:eastAsia="Open Sans" w:cs="Open Sans" w:ascii="Liberation Sans" w:hAnsi="Liberation Sans"/>
          <w:b/>
        </w:rPr>
        <w:t>.- CAUSAS DE TERMINACIÓN DEL ARRIENDO.-</w:t>
      </w:r>
      <w:r>
        <w:rPr>
          <w:rFonts w:eastAsia="Open Sans" w:cs="Open Sans" w:ascii="Liberation Sans" w:hAnsi="Liberation Sans"/>
        </w:rPr>
        <w:t xml:space="preserve"> Serán causas de terminación del presente contrato de arrendamiento de vivienda, además de las legalmente establecidas y de las previstas en este contrato, las que expresamente se mencionan a continuación:</w:t>
      </w:r>
    </w:p>
    <w:p>
      <w:pPr>
        <w:pStyle w:val="Normal1"/>
        <w:pageBreakBefore w:val="false"/>
        <w:numPr>
          <w:ilvl w:val="0"/>
          <w:numId w:val="1"/>
        </w:numPr>
        <w:spacing w:lineRule="auto" w:line="240" w:before="220" w:afterAutospacing="0" w:after="0"/>
        <w:ind w:hanging="360" w:start="720"/>
        <w:jc w:val="both"/>
        <w:rPr>
          <w:rFonts w:ascii="Liberation Sans" w:hAnsi="Liberation Sans"/>
        </w:rPr>
      </w:pPr>
      <w:r>
        <w:rPr>
          <w:rFonts w:eastAsia="Open Sans" w:cs="Open Sans" w:ascii="Liberation Sans" w:hAnsi="Liberation Sans"/>
        </w:rPr>
        <w:t>La falta de pago de una mensualidad, así como de las cantidades que, según contrato, corresponda satisfacer a la parte arrendataria.</w:t>
      </w:r>
    </w:p>
    <w:p>
      <w:pPr>
        <w:pStyle w:val="Normal1"/>
        <w:pageBreakBefore w:val="false"/>
        <w:numPr>
          <w:ilvl w:val="0"/>
          <w:numId w:val="1"/>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La falta de pago del importe de la fianza.</w:t>
      </w:r>
    </w:p>
    <w:p>
      <w:pPr>
        <w:pStyle w:val="Normal1"/>
        <w:pageBreakBefore w:val="false"/>
        <w:numPr>
          <w:ilvl w:val="0"/>
          <w:numId w:val="1"/>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Cuando la vivienda arrendada no se destine a vivienda habitual y permanente de la parte arrendataria.</w:t>
      </w:r>
    </w:p>
    <w:p>
      <w:pPr>
        <w:pStyle w:val="Normal1"/>
        <w:pageBreakBefore w:val="false"/>
        <w:numPr>
          <w:ilvl w:val="0"/>
          <w:numId w:val="1"/>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 xml:space="preserve">El incumplimiento por ambas partes de las obligaciones que se asumen en este contrato, de acuerdo con lo dispuesto en el artículo 1.124 del Código Civil, y en especial el incumplimiento por parte de la parte arrendataria de cualquiera de las obligaciones asumidas en </w:t>
      </w:r>
      <w:r>
        <w:rPr>
          <w:rFonts w:ascii="Liberation Sans" w:hAnsi="Liberation Sans"/>
        </w:rPr>
        <w:t>el</w:t>
      </w:r>
      <w:r>
        <w:rPr>
          <w:rFonts w:eastAsia="Open Sans" w:cs="Open Sans" w:ascii="Liberation Sans" w:hAnsi="Liberation Sans"/>
        </w:rPr>
        <w:t xml:space="preserve"> presente contrato.</w:t>
      </w:r>
    </w:p>
    <w:p>
      <w:pPr>
        <w:pStyle w:val="Normal1"/>
        <w:pageBreakBefore w:val="false"/>
        <w:numPr>
          <w:ilvl w:val="0"/>
          <w:numId w:val="1"/>
        </w:numPr>
        <w:spacing w:lineRule="auto" w:line="240" w:beforeAutospacing="0" w:before="0" w:afterAutospacing="0" w:after="0"/>
        <w:ind w:hanging="360" w:start="720"/>
        <w:jc w:val="both"/>
        <w:rPr>
          <w:rFonts w:ascii="Liberation Sans" w:hAnsi="Liberation Sans"/>
        </w:rPr>
      </w:pPr>
      <w:r>
        <w:rPr>
          <w:rFonts w:eastAsia="Open Sans" w:cs="Open Sans" w:ascii="Liberation Sans" w:hAnsi="Liberation Sans"/>
        </w:rPr>
        <w:t>La realización de daños causados dolosamente en la vivienda o de obras no consentidas por la parte arrendadora cuando el consentimiento de ésta sea necesario.</w:t>
      </w:r>
    </w:p>
    <w:p>
      <w:pPr>
        <w:pStyle w:val="Normal1"/>
        <w:pageBreakBefore w:val="false"/>
        <w:numPr>
          <w:ilvl w:val="0"/>
          <w:numId w:val="1"/>
        </w:numPr>
        <w:spacing w:lineRule="auto" w:line="240" w:beforeAutospacing="0" w:before="0" w:after="240"/>
        <w:ind w:hanging="360" w:start="720"/>
        <w:jc w:val="both"/>
        <w:rPr>
          <w:rFonts w:ascii="Liberation Sans" w:hAnsi="Liberation Sans"/>
        </w:rPr>
      </w:pPr>
      <w:r>
        <w:rPr>
          <w:rFonts w:eastAsia="Open Sans" w:cs="Open Sans" w:ascii="Liberation Sans" w:hAnsi="Liberation Sans"/>
        </w:rPr>
        <w:t>Cuando en la vivienda tengan lugar actividades molestas, insalubres, nocivas, peligrosas o ilícitas.</w:t>
      </w:r>
    </w:p>
    <w:p>
      <w:pPr>
        <w:pStyle w:val="Normal1"/>
        <w:pageBreakBefore w:val="false"/>
        <w:spacing w:lineRule="auto" w:line="240" w:before="220" w:after="240"/>
        <w:jc w:val="both"/>
        <w:rPr>
          <w:rFonts w:ascii="Liberation Sans" w:hAnsi="Liberation Sans"/>
        </w:rPr>
      </w:pPr>
      <w:r>
        <w:rPr>
          <w:rFonts w:ascii="Liberation Sans" w:hAnsi="Liberation Sans"/>
          <w:b/>
        </w:rPr>
        <w:t>DECIMOCTAVO.- TANTEO Y RETRACTO</w:t>
      </w:r>
      <w:r>
        <w:rPr>
          <w:rFonts w:ascii="Liberation Sans" w:hAnsi="Liberation Sans"/>
        </w:rPr>
        <w:t>.- La parte arrendataria renuncia expresamente al derecho de tanteo y retracto sobre la vivienda en caso de transmisión o cualquier otro acto de disposición sobre ésta por parte de la arrendadora. No obstante, la parte arrendadora deberá comunicar a la arrendataria su intención de vender la vivienda con una antelación mínima de treinta días a la fecha de formalización del contrato de compraventa.</w:t>
      </w:r>
    </w:p>
    <w:p>
      <w:pPr>
        <w:pStyle w:val="Normal1"/>
        <w:pageBreakBefore w:val="false"/>
        <w:spacing w:lineRule="auto" w:line="240" w:before="220" w:after="240"/>
        <w:jc w:val="both"/>
        <w:rPr>
          <w:rFonts w:ascii="Liberation Sans" w:hAnsi="Liberation Sans"/>
        </w:rPr>
      </w:pPr>
      <w:r>
        <w:rPr>
          <w:rFonts w:ascii="Liberation Sans" w:hAnsi="Liberation Sans"/>
          <w:b/>
          <w:highlight w:val="white"/>
        </w:rPr>
        <w:t>DECIMONOVENO</w:t>
      </w:r>
      <w:r>
        <w:rPr>
          <w:rFonts w:eastAsia="Open Sans" w:cs="Open Sans" w:ascii="Liberation Sans" w:hAnsi="Liberation Sans"/>
          <w:b/>
        </w:rPr>
        <w:t>.- JURISDICCIÓN.-</w:t>
      </w:r>
      <w:r>
        <w:rPr>
          <w:rFonts w:eastAsia="Open Sans" w:cs="Open Sans" w:ascii="Liberation Sans" w:hAnsi="Liberation Sans"/>
        </w:rPr>
        <w:t xml:space="preserve"> Las partes se someten </w:t>
      </w:r>
      <w:r>
        <w:rPr>
          <w:rFonts w:ascii="Liberation Sans" w:hAnsi="Liberation Sans"/>
        </w:rPr>
        <w:t xml:space="preserve">a la jurisdicción y competencia de los Juzgados y Tribunales civiles de </w:t>
      </w:r>
      <w:r>
        <w:rPr>
          <w:rFonts w:ascii="Liberation Sans" w:hAnsi="Liberation Sans"/>
        </w:rPr>
        <w:t>_________</w:t>
      </w:r>
      <w:r>
        <w:rPr>
          <w:rFonts w:ascii="Liberation Sans" w:hAnsi="Liberation Sans"/>
        </w:rPr>
        <w:t>.</w:t>
      </w:r>
    </w:p>
    <w:p>
      <w:pPr>
        <w:pStyle w:val="Normal1"/>
        <w:pageBreakBefore w:val="false"/>
        <w:spacing w:lineRule="auto" w:line="240" w:before="220" w:after="240"/>
        <w:jc w:val="both"/>
        <w:rPr>
          <w:rFonts w:ascii="Liberation Sans" w:hAnsi="Liberation Sans"/>
        </w:rPr>
      </w:pPr>
      <w:r>
        <w:rPr>
          <w:rFonts w:ascii="Liberation Sans" w:hAnsi="Liberation Sans"/>
          <w:b/>
          <w:highlight w:val="white"/>
        </w:rPr>
        <w:t>VIGÉSIMO</w:t>
      </w:r>
      <w:r>
        <w:rPr>
          <w:rFonts w:eastAsia="Open Sans" w:cs="Open Sans" w:ascii="Liberation Sans" w:hAnsi="Liberation Sans"/>
          <w:b/>
        </w:rPr>
        <w:t>.- NOTIFICACIONES.-</w:t>
      </w:r>
      <w:r>
        <w:rPr>
          <w:rFonts w:eastAsia="Open Sans" w:cs="Open Sans" w:ascii="Liberation Sans" w:hAnsi="Liberation Sans"/>
        </w:rPr>
        <w:t xml:space="preserve"> A efectos de recibir cualquier notificación vinculada con los derechos y obligaciones reconocidos en este contrato se designa la dirección que consta en el encabezamiento del contrato para la parte arrendadora, y el de la vivienda que es objeto de arrendamiento para la parte arrendataria, así como los teléfonos móviles y correos electrónicos designados para cada una de las partes.</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Asimismo, también para recibir cualquier notificación y a fin de facilitar las comunicaciones entre las partes se designan las direcciones de correo electrónico y teléfono móvil que figuran en el encabezamiento, siempre que se garantice la autenticidad de la comunicación y de su contenido y quede constancia fehaciente de la remisión y recepción íntegras y del momento en que se hicieron.</w:t>
      </w:r>
    </w:p>
    <w:p>
      <w:pPr>
        <w:pStyle w:val="Normal1"/>
        <w:pageBreakBefore w:val="false"/>
        <w:spacing w:lineRule="auto" w:line="240" w:before="220" w:after="240"/>
        <w:jc w:val="both"/>
        <w:rPr>
          <w:rFonts w:ascii="Liberation Sans" w:hAnsi="Liberation Sans"/>
        </w:rPr>
      </w:pPr>
      <w:r>
        <w:rPr>
          <w:rFonts w:ascii="Liberation Sans" w:hAnsi="Liberation Sans"/>
          <w:b/>
        </w:rPr>
        <w:t>VIGESIMOPRIMERO.</w:t>
      </w:r>
      <w:r>
        <w:rPr>
          <w:rFonts w:eastAsia="Open Sans" w:cs="Open Sans" w:ascii="Liberation Sans" w:hAnsi="Liberation Sans"/>
          <w:b/>
        </w:rPr>
        <w:t>- ACEPTACIÓN.-</w:t>
      </w:r>
      <w:r>
        <w:rPr>
          <w:rFonts w:eastAsia="Open Sans" w:cs="Open Sans" w:ascii="Liberation Sans" w:hAnsi="Liberation Sans"/>
        </w:rPr>
        <w:t xml:space="preserve"> Las partes aceptan el presente contrato así como sus correspondientes anexos y sus efectos jurídicos y se comprometen a su cumplimiento de buena fe.</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 xml:space="preserve"> </w:t>
      </w:r>
    </w:p>
    <w:p>
      <w:pPr>
        <w:pStyle w:val="Normal1"/>
        <w:pageBreakBefore w:val="false"/>
        <w:spacing w:lineRule="auto" w:line="240" w:before="220" w:after="240"/>
        <w:jc w:val="end"/>
        <w:rPr>
          <w:rFonts w:ascii="Liberation Sans" w:hAnsi="Liberation Sans"/>
        </w:rPr>
      </w:pPr>
      <w:r>
        <w:rPr>
          <w:rFonts w:eastAsia="Open Sans" w:cs="Open Sans" w:ascii="Liberation Sans" w:hAnsi="Liberation Sans"/>
        </w:rPr>
        <w:t xml:space="preserve">En </w:t>
      </w:r>
      <w:r>
        <w:rPr>
          <w:rFonts w:ascii="Liberation Sans" w:hAnsi="Liberation Sans"/>
        </w:rPr>
        <w:t>&lt;&lt;Localidad vivienda&gt;&gt;</w:t>
      </w:r>
      <w:r>
        <w:rPr>
          <w:rFonts w:eastAsia="Open Sans" w:cs="Open Sans" w:ascii="Liberation Sans" w:hAnsi="Liberation Sans"/>
        </w:rPr>
        <w:t xml:space="preserve"> a &lt;&lt;Fecha firma contrato&gt;&gt; </w:t>
      </w:r>
    </w:p>
    <w:p>
      <w:pPr>
        <w:pStyle w:val="Normal1"/>
        <w:pageBreakBefore w:val="false"/>
        <w:spacing w:lineRule="auto" w:line="240" w:before="220" w:after="240"/>
        <w:jc w:val="both"/>
        <w:rPr>
          <w:rFonts w:ascii="Liberation Sans" w:hAnsi="Liberation Sans"/>
        </w:rPr>
      </w:pPr>
      <w:r>
        <w:rPr>
          <w:rFonts w:eastAsia="Open Sans" w:cs="Open Sans" w:ascii="Liberation Sans" w:hAnsi="Liberation Sans"/>
        </w:rPr>
        <w:t xml:space="preserve"> </w:t>
      </w:r>
    </w:p>
    <w:p>
      <w:pPr>
        <w:pStyle w:val="Normal1"/>
        <w:pageBreakBefore w:val="false"/>
        <w:tabs>
          <w:tab w:val="clear" w:pos="720"/>
          <w:tab w:val="right" w:pos="9045" w:leader="none"/>
        </w:tabs>
        <w:spacing w:lineRule="auto" w:line="240" w:before="220" w:after="240"/>
        <w:rPr>
          <w:rFonts w:ascii="Liberation Sans" w:hAnsi="Liberation Sans"/>
        </w:rPr>
      </w:pPr>
      <w:r>
        <w:rPr>
          <w:rFonts w:eastAsia="Open Sans" w:cs="Open Sans" w:ascii="Liberation Sans" w:hAnsi="Liberation Sans"/>
          <w:b/>
        </w:rPr>
        <w:t>LA PARTE ARRENDADORA</w:t>
      </w:r>
      <w:r>
        <w:rPr>
          <w:rFonts w:eastAsia="Open Sans" w:cs="Open Sans" w:ascii="Liberation Sans" w:hAnsi="Liberation Sans"/>
        </w:rPr>
        <w:tab/>
      </w:r>
      <w:r>
        <w:rPr>
          <w:rFonts w:eastAsia="Open Sans" w:cs="Open Sans" w:ascii="Liberation Sans" w:hAnsi="Liberation Sans"/>
          <w:b/>
        </w:rPr>
        <w:t>LA PARTE ARRENDATARIA</w:t>
      </w:r>
    </w:p>
    <w:p>
      <w:pPr>
        <w:pStyle w:val="Normal1"/>
        <w:pageBreakBefore w:val="false"/>
        <w:spacing w:lineRule="auto" w:line="240" w:before="220" w:after="240"/>
        <w:rPr>
          <w:rFonts w:ascii="Liberation Sans" w:hAnsi="Liberation Sans" w:eastAsia="Open Sans" w:cs="Open Sans"/>
        </w:rPr>
      </w:pPr>
      <w:r>
        <w:rPr>
          <w:rFonts w:eastAsia="Open Sans" w:cs="Open Sans" w:ascii="Liberation Sans" w:hAnsi="Liberation Sans"/>
        </w:rPr>
      </w:r>
    </w:p>
    <w:sectPr>
      <w:headerReference w:type="default" r:id="rId2"/>
      <w:footerReference w:type="default" r:id="rId3"/>
      <w:type w:val="nextPage"/>
      <w:pgSz w:w="11906" w:h="16838"/>
      <w:pgMar w:left="1440" w:right="1440" w:gutter="0" w:header="1440" w:top="1497"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 Sans">
    <w:charset w:val="00" w:characterSet="windows-1252"/>
    <w:family w:val="roman"/>
    <w:pitch w:val="variable"/>
  </w:font>
  <w:font w:name="Liberation Sans">
    <w:altName w:val="Arial"/>
    <w:charset w:val="00" w:characterSet="windows-1252"/>
    <w:family w:val="swiss"/>
    <w:pitch w:val="variable"/>
  </w:font>
  <w:font w:name="Arial">
    <w:charset w:val="00" w:characterSet="windows-1252"/>
    <w:family w:val="roman"/>
    <w:pitch w:val="variable"/>
  </w:font>
  <w:font w:name="Liberation Sans">
    <w:altName w:val="Arial"/>
    <w:charset w:val="01"/>
    <w:family w:val="swiss"/>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ageBreakBefore w:val="false"/>
      <w:spacing w:before="220" w:after="240"/>
      <w:rPr>
        <w:sz w:val="16"/>
        <w:szCs w:val="16"/>
      </w:rPr>
    </w:pPr>
    <w:r>
      <w:rPr>
        <w:sz w:val="16"/>
        <w:szCs w:val="16"/>
      </w:rPr>
    </w:r>
  </w:p>
  <w:p>
    <w:pPr>
      <w:pStyle w:val="Normal1"/>
      <w:pageBreakBefore w:val="false"/>
      <w:spacing w:before="220" w:after="240"/>
      <w:rPr>
        <w:rFonts w:ascii="Open Sans" w:hAnsi="Open Sans" w:eastAsia="Open Sans" w:cs="Open Sans"/>
        <w:sz w:val="16"/>
        <w:szCs w:val="16"/>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ageBreakBefore w:val="false"/>
      <w:spacing w:before="22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2">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3">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5">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Open Sans" w:hAnsi="Open Sans" w:eastAsia="Open Sans" w:cs="Open Sans"/>
        <w:sz w:val="22"/>
        <w:szCs w:val="22"/>
        <w:lang w:val="es-ES" w:eastAsia="zh-CN" w:bidi="hi-IN"/>
      </w:rPr>
    </w:rPrDefault>
    <w:pPrDefault>
      <w:pPr>
        <w:suppressAutoHyphens w:val="true"/>
      </w:pPr>
    </w:pPrDefault>
  </w:docDefaults>
  <w:style w:type="paragraph" w:styleId="Normal">
    <w:name w:val="Normal"/>
    <w:qFormat/>
    <w:pPr>
      <w:widowControl/>
      <w:bidi w:val="0"/>
      <w:spacing w:lineRule="auto" w:line="276" w:before="220" w:after="240"/>
      <w:jc w:val="both"/>
    </w:pPr>
    <w:rPr>
      <w:rFonts w:ascii="Open Sans" w:hAnsi="Open Sans" w:eastAsia="Open Sans" w:cs="Open Sans"/>
      <w:color w:val="auto"/>
      <w:kern w:val="0"/>
      <w:sz w:val="22"/>
      <w:szCs w:val="22"/>
      <w:lang w:val="es-ES" w:eastAsia="zh-CN" w:bidi="hi-IN"/>
    </w:rPr>
  </w:style>
  <w:style w:type="paragraph" w:styleId="Heading1">
    <w:name w:val="Heading 1"/>
    <w:basedOn w:val="Normal1"/>
    <w:next w:val="Normal1"/>
    <w:qFormat/>
    <w:pPr>
      <w:keepNext w:val="true"/>
      <w:keepLines/>
      <w:pageBreakBefore w:val="false"/>
      <w:spacing w:lineRule="auto" w:line="240" w:before="400" w:after="120"/>
      <w:jc w:val="center"/>
    </w:pPr>
    <w:rPr>
      <w:b/>
      <w:color w:val="674EA7"/>
      <w:sz w:val="36"/>
      <w:szCs w:val="36"/>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220" w:after="0"/>
      <w:jc w:val="center"/>
    </w:pPr>
    <w:rPr>
      <w:b/>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Normal1" w:default="1">
    <w:name w:val="normal1"/>
    <w:qFormat/>
    <w:pPr>
      <w:widowControl/>
      <w:bidi w:val="0"/>
      <w:spacing w:lineRule="auto" w:line="276" w:before="220" w:after="240"/>
      <w:jc w:val="both"/>
    </w:pPr>
    <w:rPr>
      <w:rFonts w:ascii="Open Sans" w:hAnsi="Open Sans" w:eastAsia="Open Sans" w:cs="Open Sans"/>
      <w:color w:val="auto"/>
      <w:kern w:val="0"/>
      <w:sz w:val="22"/>
      <w:szCs w:val="22"/>
      <w:lang w:val="es-E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Cabeceraypie">
    <w:name w:val="Cabecera y pie"/>
    <w:basedOn w:val="Normal"/>
    <w:qFormat/>
    <w:pPr/>
    <w:rPr/>
  </w:style>
  <w:style w:type="paragraph" w:styleId="Header">
    <w:name w:val="Header"/>
    <w:basedOn w:val="Cabeceraypie"/>
    <w:pPr/>
    <w:rPr/>
  </w:style>
  <w:style w:type="paragraph" w:styleId="Footer">
    <w:name w:val="Footer"/>
    <w:basedOn w:val="Cabeceraypie"/>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57</TotalTime>
  <Application>LibreOffice/7.6.3.2$Windows_X86_64 LibreOffice_project/29d686fea9f6705b262d369fede658f824154cc0</Application>
  <AppVersion>15.0000</AppVersion>
  <Pages>6</Pages>
  <Words>2430</Words>
  <Characters>13540</Characters>
  <CharactersWithSpaces>15886</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es-ES</dc:language>
  <cp:lastModifiedBy/>
  <dcterms:modified xsi:type="dcterms:W3CDTF">2023-12-06T18:11:41Z</dcterms:modified>
  <cp:revision>3</cp:revision>
  <dc:subject/>
  <dc:title/>
</cp:coreProperties>
</file>